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cs="Times New Roman"/>
          <w:b/>
          <w:bCs/>
          <w:sz w:val="44"/>
          <w:szCs w:val="44"/>
        </w:rPr>
      </w:pPr>
      <w:r>
        <w:rPr>
          <w:rFonts w:hint="eastAsia" w:ascii="黑体" w:hAnsi="黑体" w:eastAsia="黑体" w:cs="Times New Roman"/>
          <w:b/>
          <w:bCs/>
          <w:sz w:val="44"/>
          <w:szCs w:val="44"/>
        </w:rPr>
        <w:t>宁波</w:t>
      </w:r>
      <w:r>
        <w:rPr>
          <w:rFonts w:ascii="黑体" w:hAnsi="黑体" w:eastAsia="黑体" w:cs="Times New Roman"/>
          <w:b/>
          <w:bCs/>
          <w:sz w:val="44"/>
          <w:szCs w:val="44"/>
        </w:rPr>
        <w:t>20</w:t>
      </w:r>
      <w:r>
        <w:rPr>
          <w:rFonts w:hint="eastAsia" w:ascii="黑体" w:hAnsi="黑体" w:eastAsia="黑体" w:cs="Times New Roman"/>
          <w:b/>
          <w:bCs/>
          <w:sz w:val="44"/>
          <w:szCs w:val="44"/>
        </w:rPr>
        <w:t>2</w:t>
      </w:r>
      <w:r>
        <w:rPr>
          <w:rFonts w:ascii="黑体" w:hAnsi="黑体" w:eastAsia="黑体" w:cs="Times New Roman"/>
          <w:b/>
          <w:bCs/>
          <w:sz w:val="44"/>
          <w:szCs w:val="44"/>
        </w:rPr>
        <w:t>2年提前批及统招教师招聘时间及条件参考</w:t>
      </w:r>
    </w:p>
    <w:p>
      <w:pPr>
        <w:jc w:val="right"/>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一“职”陪你辅导员工作室</w:t>
      </w:r>
    </w:p>
    <w:p>
      <w:pPr>
        <w:jc w:val="right"/>
        <w:rPr>
          <w:rFonts w:hint="eastAsia" w:ascii="Times New Roman" w:hAnsi="Times New Roman" w:eastAsia="宋体" w:cs="Times New Roman"/>
          <w:b/>
          <w:bCs/>
          <w:sz w:val="24"/>
          <w:szCs w:val="24"/>
          <w:lang w:eastAsia="zh-CN"/>
        </w:rPr>
      </w:pPr>
      <w:r>
        <w:rPr>
          <w:rFonts w:ascii="Times New Roman" w:hAnsi="Times New Roman" w:eastAsia="宋体" w:cs="Times New Roman"/>
          <w:b/>
          <w:bCs/>
          <w:sz w:val="24"/>
          <w:szCs w:val="24"/>
        </w:rPr>
        <w:t>就业辅导员：陈俊宏</w:t>
      </w:r>
    </w:p>
    <w:p>
      <w:pPr>
        <w:jc w:val="right"/>
        <w:rPr>
          <w:rFonts w:ascii="黑体" w:hAnsi="黑体" w:eastAsia="黑体" w:cs="Times New Roman"/>
          <w:b/>
          <w:bCs/>
          <w:sz w:val="32"/>
          <w:szCs w:val="32"/>
        </w:rPr>
      </w:pPr>
      <w:r>
        <w:rPr>
          <w:rFonts w:hint="eastAsia" w:ascii="Times New Roman" w:hAnsi="Times New Roman" w:eastAsia="宋体" w:cs="Times New Roman"/>
          <w:b/>
          <w:bCs/>
          <w:sz w:val="24"/>
          <w:szCs w:val="24"/>
          <w:lang w:eastAsia="zh-CN"/>
        </w:rPr>
        <w:t>院</w:t>
      </w:r>
      <w:bookmarkStart w:id="0" w:name="_GoBack"/>
      <w:bookmarkEnd w:id="0"/>
      <w:r>
        <w:rPr>
          <w:rFonts w:hint="eastAsia" w:ascii="Times New Roman" w:hAnsi="Times New Roman" w:eastAsia="宋体" w:cs="Times New Roman"/>
          <w:b/>
          <w:bCs/>
          <w:sz w:val="24"/>
          <w:szCs w:val="24"/>
        </w:rPr>
        <w:t>研究生</w:t>
      </w:r>
      <w:r>
        <w:rPr>
          <w:rFonts w:ascii="Times New Roman" w:hAnsi="Times New Roman" w:eastAsia="宋体" w:cs="Times New Roman"/>
          <w:b/>
          <w:bCs/>
          <w:sz w:val="24"/>
          <w:szCs w:val="24"/>
        </w:rPr>
        <w:t>会</w:t>
      </w:r>
      <w:r>
        <w:rPr>
          <w:rFonts w:hint="eastAsia" w:ascii="Times New Roman" w:hAnsi="Times New Roman" w:eastAsia="宋体" w:cs="Times New Roman"/>
          <w:b/>
          <w:bCs/>
          <w:sz w:val="24"/>
          <w:szCs w:val="24"/>
        </w:rPr>
        <w:t>实践部</w:t>
      </w:r>
      <w:r>
        <w:rPr>
          <w:rFonts w:ascii="Times New Roman" w:hAnsi="Times New Roman" w:eastAsia="宋体" w:cs="Times New Roman"/>
          <w:b/>
          <w:bCs/>
          <w:sz w:val="24"/>
          <w:szCs w:val="24"/>
        </w:rPr>
        <w:t>：</w:t>
      </w:r>
      <w:r>
        <w:rPr>
          <w:rFonts w:hint="eastAsia" w:ascii="Times New Roman" w:hAnsi="Times New Roman" w:eastAsia="宋体" w:cs="Times New Roman"/>
          <w:b/>
          <w:bCs/>
          <w:sz w:val="24"/>
          <w:szCs w:val="24"/>
        </w:rPr>
        <w:t>王智攀</w:t>
      </w:r>
      <w:r>
        <w:rPr>
          <w:rFonts w:ascii="Times New Roman" w:hAnsi="Times New Roman" w:eastAsia="宋体" w:cs="Times New Roman"/>
          <w:b/>
          <w:bCs/>
          <w:sz w:val="24"/>
          <w:szCs w:val="24"/>
        </w:rPr>
        <w:t>、</w:t>
      </w:r>
      <w:r>
        <w:rPr>
          <w:rFonts w:hint="eastAsia" w:ascii="Times New Roman" w:hAnsi="Times New Roman" w:eastAsia="宋体" w:cs="Times New Roman"/>
          <w:b/>
          <w:bCs/>
          <w:sz w:val="24"/>
          <w:szCs w:val="24"/>
        </w:rPr>
        <w:t>夏子皓</w:t>
      </w:r>
      <w:r>
        <w:rPr>
          <w:rFonts w:ascii="Times New Roman" w:hAnsi="Times New Roman" w:eastAsia="宋体" w:cs="Times New Roman"/>
          <w:b/>
          <w:bCs/>
          <w:sz w:val="24"/>
          <w:szCs w:val="24"/>
        </w:rPr>
        <w:t>、</w:t>
      </w:r>
      <w:r>
        <w:rPr>
          <w:rFonts w:hint="eastAsia" w:ascii="Times New Roman" w:hAnsi="Times New Roman" w:eastAsia="宋体" w:cs="Times New Roman"/>
          <w:b/>
          <w:bCs/>
          <w:sz w:val="24"/>
          <w:szCs w:val="24"/>
        </w:rPr>
        <w:t>赵瑞</w:t>
      </w:r>
      <w:r>
        <w:rPr>
          <w:rFonts w:ascii="Times New Roman" w:hAnsi="Times New Roman" w:eastAsia="宋体" w:cs="Times New Roman"/>
          <w:b/>
          <w:bCs/>
          <w:sz w:val="24"/>
          <w:szCs w:val="24"/>
        </w:rPr>
        <w:t>、</w:t>
      </w:r>
      <w:r>
        <w:rPr>
          <w:rFonts w:hint="eastAsia" w:ascii="Times New Roman" w:hAnsi="Times New Roman" w:eastAsia="宋体" w:cs="Times New Roman"/>
          <w:b/>
          <w:bCs/>
          <w:sz w:val="24"/>
          <w:szCs w:val="24"/>
        </w:rPr>
        <w:t>李研、朱德华、张琪、沈振炜、吴佳伟</w:t>
      </w:r>
    </w:p>
    <w:tbl>
      <w:tblPr>
        <w:tblStyle w:val="6"/>
        <w:tblW w:w="13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1417"/>
        <w:gridCol w:w="8931"/>
        <w:gridCol w:w="2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141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宋体" w:cs="Times New Roman"/>
                <w:b/>
                <w:color w:val="000000"/>
                <w:kern w:val="0"/>
                <w:sz w:val="32"/>
                <w:szCs w:val="32"/>
              </w:rPr>
            </w:pPr>
            <w:r>
              <w:rPr>
                <w:rFonts w:ascii="Times New Roman" w:hAnsi="Times New Roman" w:eastAsia="宋体" w:cs="Times New Roman"/>
                <w:b/>
                <w:color w:val="000000"/>
                <w:kern w:val="0"/>
                <w:sz w:val="32"/>
                <w:szCs w:val="32"/>
              </w:rPr>
              <w:t>地区</w:t>
            </w:r>
          </w:p>
        </w:tc>
        <w:tc>
          <w:tcPr>
            <w:tcW w:w="141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宋体" w:cs="Times New Roman"/>
                <w:b/>
                <w:color w:val="000000"/>
                <w:kern w:val="0"/>
                <w:sz w:val="32"/>
                <w:szCs w:val="32"/>
              </w:rPr>
            </w:pPr>
            <w:r>
              <w:rPr>
                <w:rFonts w:ascii="Times New Roman" w:hAnsi="Times New Roman" w:eastAsia="宋体" w:cs="Times New Roman"/>
                <w:b/>
                <w:color w:val="000000"/>
                <w:kern w:val="0"/>
                <w:sz w:val="32"/>
                <w:szCs w:val="32"/>
              </w:rPr>
              <w:t>年份</w:t>
            </w:r>
          </w:p>
        </w:tc>
        <w:tc>
          <w:tcPr>
            <w:tcW w:w="893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宋体" w:cs="Times New Roman"/>
                <w:b/>
                <w:color w:val="000000"/>
                <w:kern w:val="0"/>
                <w:sz w:val="32"/>
                <w:szCs w:val="32"/>
              </w:rPr>
            </w:pPr>
            <w:r>
              <w:rPr>
                <w:rFonts w:ascii="Times New Roman" w:hAnsi="Times New Roman" w:eastAsia="宋体" w:cs="Times New Roman"/>
                <w:b/>
                <w:color w:val="000000"/>
                <w:kern w:val="0"/>
                <w:sz w:val="32"/>
                <w:szCs w:val="32"/>
              </w:rPr>
              <w:t>报考时间、要求及资格条件</w:t>
            </w:r>
          </w:p>
        </w:tc>
        <w:tc>
          <w:tcPr>
            <w:tcW w:w="2187" w:type="dxa"/>
            <w:tcBorders>
              <w:top w:val="single" w:color="auto" w:sz="4" w:space="0"/>
              <w:left w:val="single" w:color="auto" w:sz="4" w:space="0"/>
              <w:bottom w:val="single" w:color="auto" w:sz="4" w:space="0"/>
              <w:right w:val="single" w:color="auto" w:sz="4" w:space="0"/>
            </w:tcBorders>
            <w:vAlign w:val="center"/>
          </w:tcPr>
          <w:p>
            <w:pPr>
              <w:widowControl/>
              <w:tabs>
                <w:tab w:val="left" w:pos="1416"/>
              </w:tabs>
              <w:jc w:val="center"/>
              <w:rPr>
                <w:rFonts w:ascii="Times New Roman" w:hAnsi="Times New Roman" w:eastAsia="宋体" w:cs="Times New Roman"/>
                <w:b/>
                <w:color w:val="000000"/>
                <w:kern w:val="0"/>
                <w:sz w:val="32"/>
                <w:szCs w:val="32"/>
              </w:rPr>
            </w:pPr>
            <w:r>
              <w:rPr>
                <w:rFonts w:ascii="Times New Roman" w:hAnsi="Times New Roman" w:eastAsia="宋体" w:cs="Times New Roman"/>
                <w:b/>
                <w:color w:val="000000"/>
                <w:kern w:val="0"/>
                <w:sz w:val="32"/>
                <w:szCs w:val="32"/>
              </w:rPr>
              <w:t>参考链接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1413" w:type="dxa"/>
            <w:tcBorders>
              <w:top w:val="single" w:color="auto" w:sz="4" w:space="0"/>
              <w:left w:val="single" w:color="auto" w:sz="4" w:space="0"/>
              <w:bottom w:val="single" w:color="auto" w:sz="4" w:space="0"/>
              <w:right w:val="single" w:color="auto" w:sz="4" w:space="0"/>
            </w:tcBorders>
            <w:noWrap/>
          </w:tcPr>
          <w:p>
            <w:pPr>
              <w:widowControl/>
              <w:jc w:val="center"/>
              <w:rPr>
                <w:rFonts w:ascii="Times New Roman" w:hAnsi="Times New Roman" w:eastAsia="宋体" w:cs="Times New Roman"/>
                <w:b/>
                <w:color w:val="000000"/>
                <w:kern w:val="0"/>
                <w:sz w:val="32"/>
                <w:szCs w:val="32"/>
              </w:rPr>
            </w:pPr>
            <w:r>
              <w:rPr>
                <w:rFonts w:hint="eastAsia" w:ascii="Times New Roman" w:hAnsi="Times New Roman" w:eastAsia="宋体" w:cs="Times New Roman"/>
                <w:b/>
                <w:color w:val="000000"/>
                <w:kern w:val="0"/>
                <w:sz w:val="32"/>
                <w:szCs w:val="32"/>
              </w:rPr>
              <w:t>北仑区</w:t>
            </w:r>
          </w:p>
        </w:tc>
        <w:tc>
          <w:tcPr>
            <w:tcW w:w="1417" w:type="dxa"/>
            <w:tcBorders>
              <w:top w:val="single" w:color="auto" w:sz="4" w:space="0"/>
              <w:left w:val="single" w:color="auto" w:sz="4" w:space="0"/>
              <w:bottom w:val="single" w:color="auto" w:sz="4" w:space="0"/>
              <w:right w:val="single" w:color="auto" w:sz="4" w:space="0"/>
            </w:tcBorders>
            <w:noWrap/>
          </w:tcPr>
          <w:p>
            <w:pPr>
              <w:widowControl/>
              <w:ind w:right="480"/>
              <w:jc w:val="center"/>
              <w:rPr>
                <w:rFonts w:ascii="Times New Roman" w:hAnsi="Times New Roman" w:eastAsia="宋体" w:cs="Times New Roman"/>
                <w:b/>
                <w:color w:val="000000"/>
                <w:kern w:val="0"/>
                <w:sz w:val="32"/>
                <w:szCs w:val="32"/>
              </w:rPr>
            </w:pPr>
            <w:r>
              <w:rPr>
                <w:rFonts w:ascii="Times New Roman" w:hAnsi="Times New Roman" w:eastAsia="宋体" w:cs="Times New Roman"/>
                <w:b/>
                <w:color w:val="000000"/>
                <w:kern w:val="0"/>
                <w:sz w:val="32"/>
                <w:szCs w:val="32"/>
              </w:rPr>
              <w:t>202</w:t>
            </w:r>
            <w:r>
              <w:rPr>
                <w:rFonts w:hint="eastAsia" w:ascii="Times New Roman" w:hAnsi="Times New Roman" w:eastAsia="宋体" w:cs="Times New Roman"/>
                <w:b/>
                <w:color w:val="000000"/>
                <w:kern w:val="0"/>
                <w:sz w:val="32"/>
                <w:szCs w:val="32"/>
              </w:rPr>
              <w:t>2</w:t>
            </w:r>
          </w:p>
        </w:tc>
        <w:tc>
          <w:tcPr>
            <w:tcW w:w="8931" w:type="dxa"/>
            <w:tcBorders>
              <w:top w:val="single" w:color="auto" w:sz="4" w:space="0"/>
              <w:left w:val="single" w:color="auto" w:sz="4" w:space="0"/>
              <w:bottom w:val="single" w:color="auto" w:sz="4" w:space="0"/>
              <w:right w:val="single" w:color="auto" w:sz="4" w:space="0"/>
            </w:tcBorders>
            <w:noWrap/>
          </w:tcPr>
          <w:p>
            <w:pPr>
              <w:pStyle w:val="4"/>
              <w:spacing w:before="0" w:beforeAutospacing="0" w:after="0" w:afterAutospacing="0"/>
              <w:jc w:val="both"/>
              <w:rPr>
                <w:rFonts w:ascii="Times New Roman" w:hAnsi="Times New Roman"/>
                <w:b/>
              </w:rPr>
            </w:pPr>
            <w:r>
              <w:rPr>
                <w:rFonts w:ascii="Times New Roman" w:hAnsi="Times New Roman"/>
                <w:b/>
              </w:rPr>
              <w:t>202</w:t>
            </w:r>
            <w:r>
              <w:rPr>
                <w:rFonts w:hint="eastAsia" w:ascii="Times New Roman" w:hAnsi="Times New Roman"/>
                <w:b/>
              </w:rPr>
              <w:t>2</w:t>
            </w:r>
            <w:r>
              <w:rPr>
                <w:rFonts w:ascii="Times New Roman" w:hAnsi="Times New Roman"/>
                <w:b/>
              </w:rPr>
              <w:t>年</w:t>
            </w:r>
            <w:r>
              <w:rPr>
                <w:rFonts w:hint="eastAsia" w:ascii="Times New Roman" w:hAnsi="Times New Roman"/>
                <w:b/>
              </w:rPr>
              <w:t>1</w:t>
            </w:r>
            <w:r>
              <w:rPr>
                <w:rFonts w:ascii="Times New Roman" w:hAnsi="Times New Roman"/>
                <w:b/>
              </w:rPr>
              <w:t>月</w:t>
            </w:r>
            <w:r>
              <w:rPr>
                <w:rFonts w:hint="eastAsia" w:ascii="Times New Roman" w:hAnsi="Times New Roman"/>
                <w:b/>
              </w:rPr>
              <w:t>21</w:t>
            </w:r>
            <w:r>
              <w:rPr>
                <w:rFonts w:ascii="Times New Roman" w:hAnsi="Times New Roman"/>
                <w:b/>
              </w:rPr>
              <w:t>日：</w:t>
            </w:r>
            <w:r>
              <w:rPr>
                <w:rFonts w:hint="eastAsia" w:ascii="Times New Roman" w:hAnsi="Times New Roman"/>
                <w:b/>
              </w:rPr>
              <w:t>中</w:t>
            </w:r>
            <w:r>
              <w:rPr>
                <w:rFonts w:ascii="Times New Roman" w:hAnsi="Times New Roman"/>
                <w:b/>
              </w:rPr>
              <w:t>小学提前批：</w:t>
            </w:r>
          </w:p>
          <w:p>
            <w:pPr>
              <w:pStyle w:val="4"/>
              <w:spacing w:before="0" w:beforeAutospacing="0" w:after="0" w:afterAutospacing="0"/>
              <w:ind w:firstLine="482" w:firstLineChars="200"/>
              <w:jc w:val="both"/>
              <w:rPr>
                <w:rFonts w:ascii="Times New Roman" w:hAnsi="Times New Roman"/>
                <w:b/>
                <w:color w:val="000000" w:themeColor="text1"/>
                <w14:textFill>
                  <w14:solidFill>
                    <w14:schemeClr w14:val="tx1"/>
                  </w14:solidFill>
                </w14:textFill>
              </w:rPr>
            </w:pPr>
            <w:r>
              <w:rPr>
                <w:rFonts w:hint="eastAsia" w:ascii="Times New Roman" w:hAnsi="Times New Roman"/>
                <w:b/>
                <w:color w:val="000000" w:themeColor="text1"/>
                <w14:textFill>
                  <w14:solidFill>
                    <w14:schemeClr w14:val="tx1"/>
                  </w14:solidFill>
                </w14:textFill>
              </w:rPr>
              <w:t>（一）岗位A</w:t>
            </w:r>
          </w:p>
          <w:p>
            <w:pPr>
              <w:pStyle w:val="4"/>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要符合下列两种类型之一：</w:t>
            </w:r>
          </w:p>
          <w:p>
            <w:pPr>
              <w:pStyle w:val="4"/>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1.普通高等学校2022届硕士研究生及以上学历毕业生，须同时符合以下3个条件。</w:t>
            </w:r>
          </w:p>
          <w:p>
            <w:pPr>
              <w:pStyle w:val="4"/>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1）本科为全国部分高校（详见附件二）的毕业生，其中宁波大学、杭州师范大学仅限宁波大市生源的师范类专业毕业生报考，浙江音乐学院仅限宁波大市生源的毕业生报考；（师范类专业指大学本科所学专业）</w:t>
            </w:r>
          </w:p>
          <w:p>
            <w:pPr>
              <w:pStyle w:val="4"/>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（2）大学期间曾获省级师范技能大赛三等奖及以上奖项或院级及以上优秀毕业生、三好学生、优秀学生、优秀学生干部荣誉或二等及以上奖学金；</w:t>
            </w:r>
          </w:p>
          <w:p>
            <w:pPr>
              <w:pStyle w:val="4"/>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（3）所学专业符合报考岗位要求（可以本科或研究生所学专业报考）；</w:t>
            </w:r>
          </w:p>
          <w:p>
            <w:pPr>
              <w:pStyle w:val="4"/>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2.职业院校毕业生高技能人才，须同时符合以下2个条件。</w:t>
            </w:r>
          </w:p>
          <w:p>
            <w:pPr>
              <w:pStyle w:val="4"/>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（1）职业院校毕业生为世界技能大赛国家集训选手、全国技能大赛优胜奖以上选手或全国行业职业技能竞赛获奖选手（一类职业技能大赛中获决赛单人赛项前10名、双人赛项前7名、三人赛项前5名的选手）；</w:t>
            </w:r>
          </w:p>
          <w:p>
            <w:pPr>
              <w:pStyle w:val="4"/>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（2）以上所获技能奖项须与机电、服装设计、货运代理、园林园艺专业相关。</w:t>
            </w:r>
          </w:p>
          <w:p>
            <w:pPr>
              <w:pStyle w:val="4"/>
              <w:spacing w:before="0" w:beforeAutospacing="0" w:after="0" w:afterAutospacing="0"/>
              <w:ind w:firstLine="482" w:firstLineChars="200"/>
              <w:jc w:val="both"/>
              <w:rPr>
                <w:rFonts w:ascii="Times New Roman" w:hAnsi="Times New Roman"/>
                <w:bCs/>
                <w:color w:val="000000" w:themeColor="text1"/>
                <w14:textFill>
                  <w14:solidFill>
                    <w14:schemeClr w14:val="tx1"/>
                  </w14:solidFill>
                </w14:textFill>
              </w:rPr>
            </w:pPr>
            <w:r>
              <w:rPr>
                <w:rFonts w:hint="eastAsia" w:ascii="Times New Roman" w:hAnsi="Times New Roman"/>
                <w:b/>
                <w:color w:val="000000" w:themeColor="text1"/>
                <w14:textFill>
                  <w14:solidFill>
                    <w14:schemeClr w14:val="tx1"/>
                  </w14:solidFill>
                </w14:textFill>
              </w:rPr>
              <w:t>（二）岗位B</w:t>
            </w:r>
          </w:p>
          <w:p>
            <w:pPr>
              <w:pStyle w:val="4"/>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报考对象需同时符合以下条件：</w:t>
            </w:r>
          </w:p>
          <w:p>
            <w:pPr>
              <w:pStyle w:val="4"/>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1.普通高等学校2022届本科及以上学历毕业生，且符合下列条件之一的：①本科或研究生毕业于全国部分高校（详见附件二），其中宁波大学、杭州师范大学仅限宁波大市生源的师范类专业毕业生报考，浙江音乐学院仅限宁波大市生源的毕业生报考；②北仑区生源的师范类专业毕业生，且大学期间曾获省级师范技能大赛三等奖及以上奖项或院级及以上优秀毕业生、三好学生荣誉或二等及以上奖学金；（师范类专业均指大学本科所学专业。）</w:t>
            </w:r>
          </w:p>
          <w:p>
            <w:pPr>
              <w:pStyle w:val="4"/>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2.所学专业符合报考岗位要求（可以本科或研究生所学专业报考）；</w:t>
            </w:r>
          </w:p>
          <w:p>
            <w:pPr>
              <w:pStyle w:val="4"/>
              <w:spacing w:before="0" w:beforeAutospacing="0" w:after="0" w:afterAutospacing="0"/>
              <w:jc w:val="both"/>
              <w:rPr>
                <w:rFonts w:ascii="Times New Roman" w:hAnsi="Times New Roman"/>
                <w:b/>
              </w:rPr>
            </w:pPr>
            <w:r>
              <w:rPr>
                <w:rFonts w:ascii="Times New Roman" w:hAnsi="Times New Roman"/>
                <w:b/>
              </w:rPr>
              <w:t>20</w:t>
            </w:r>
            <w:r>
              <w:rPr>
                <w:rFonts w:hint="eastAsia" w:ascii="Times New Roman" w:hAnsi="Times New Roman"/>
                <w:b/>
              </w:rPr>
              <w:t>22</w:t>
            </w:r>
            <w:r>
              <w:rPr>
                <w:rFonts w:ascii="Times New Roman" w:hAnsi="Times New Roman"/>
                <w:b/>
              </w:rPr>
              <w:t>年</w:t>
            </w:r>
            <w:r>
              <w:rPr>
                <w:rFonts w:hint="eastAsia" w:ascii="Times New Roman" w:hAnsi="Times New Roman"/>
                <w:b/>
              </w:rPr>
              <w:t>4</w:t>
            </w:r>
            <w:r>
              <w:rPr>
                <w:rFonts w:ascii="Times New Roman" w:hAnsi="Times New Roman"/>
                <w:b/>
              </w:rPr>
              <w:t>月</w:t>
            </w:r>
            <w:r>
              <w:rPr>
                <w:rFonts w:hint="eastAsia" w:ascii="Times New Roman" w:hAnsi="Times New Roman"/>
                <w:b/>
              </w:rPr>
              <w:t>29</w:t>
            </w:r>
            <w:r>
              <w:rPr>
                <w:rFonts w:ascii="Times New Roman" w:hAnsi="Times New Roman"/>
                <w:b/>
              </w:rPr>
              <w:t>日：</w:t>
            </w:r>
            <w:r>
              <w:rPr>
                <w:rFonts w:hint="eastAsia" w:ascii="Times New Roman" w:hAnsi="Times New Roman"/>
                <w:b/>
              </w:rPr>
              <w:t>中</w:t>
            </w:r>
            <w:r>
              <w:rPr>
                <w:rFonts w:ascii="Times New Roman" w:hAnsi="Times New Roman"/>
                <w:b/>
              </w:rPr>
              <w:t>小学</w:t>
            </w:r>
            <w:r>
              <w:rPr>
                <w:rFonts w:hint="eastAsia" w:ascii="Times New Roman" w:hAnsi="Times New Roman"/>
                <w:b/>
              </w:rPr>
              <w:t>统考</w:t>
            </w:r>
            <w:r>
              <w:rPr>
                <w:rFonts w:ascii="Times New Roman" w:hAnsi="Times New Roman"/>
                <w:b/>
              </w:rPr>
              <w:t>：</w:t>
            </w:r>
          </w:p>
          <w:p>
            <w:pPr>
              <w:pStyle w:val="4"/>
              <w:spacing w:before="0" w:beforeAutospacing="0" w:after="0" w:afterAutospacing="0"/>
              <w:ind w:firstLine="482" w:firstLineChars="200"/>
              <w:jc w:val="both"/>
              <w:rPr>
                <w:rFonts w:ascii="Times New Roman" w:hAnsi="Times New Roman"/>
                <w:bCs/>
                <w:color w:val="000000" w:themeColor="text1"/>
                <w14:textFill>
                  <w14:solidFill>
                    <w14:schemeClr w14:val="tx1"/>
                  </w14:solidFill>
                </w14:textFill>
              </w:rPr>
            </w:pPr>
            <w:r>
              <w:rPr>
                <w:rFonts w:hint="eastAsia" w:ascii="Times New Roman" w:hAnsi="Times New Roman"/>
                <w:b/>
                <w:color w:val="000000" w:themeColor="text1"/>
                <w14:textFill>
                  <w14:solidFill>
                    <w14:schemeClr w14:val="tx1"/>
                  </w14:solidFill>
                </w14:textFill>
              </w:rPr>
              <w:t>（一）义务段岗位</w:t>
            </w:r>
          </w:p>
          <w:p>
            <w:pPr>
              <w:pStyle w:val="4"/>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符合下面条件1、2、3之一的可以报考统招岗位，符合条件4可以报考特设岗位。</w:t>
            </w:r>
          </w:p>
          <w:p>
            <w:pPr>
              <w:pStyle w:val="4"/>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1.  宁波大市生源（指高考时户籍所在地)或宁波大市户籍的2022届毕业生。</w:t>
            </w:r>
          </w:p>
          <w:p>
            <w:pPr>
              <w:pStyle w:val="4"/>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2.  在宁波大市范围内各级各类全日制中小学校任教3年及以上（截至2022年8月31日）。</w:t>
            </w:r>
          </w:p>
          <w:p>
            <w:pPr>
              <w:pStyle w:val="4"/>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3.在北仑区内各级各类全日制中小学校任教1年及以上（截至2022年8月31日）且目前仍在任教的（截至公告发布日）。</w:t>
            </w:r>
          </w:p>
          <w:p>
            <w:pPr>
              <w:pStyle w:val="4"/>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4.北仑区户籍的非事业编制人员（以本公告发布日户籍所在地为准）。</w:t>
            </w:r>
          </w:p>
          <w:p>
            <w:pPr>
              <w:pStyle w:val="4"/>
              <w:spacing w:before="0" w:beforeAutospacing="0" w:after="0" w:afterAutospacing="0"/>
              <w:ind w:firstLine="482" w:firstLineChars="200"/>
              <w:jc w:val="both"/>
              <w:rPr>
                <w:rFonts w:ascii="Times New Roman" w:hAnsi="Times New Roman"/>
                <w:bCs/>
                <w:color w:val="000000" w:themeColor="text1"/>
                <w14:textFill>
                  <w14:solidFill>
                    <w14:schemeClr w14:val="tx1"/>
                  </w14:solidFill>
                </w14:textFill>
              </w:rPr>
            </w:pPr>
            <w:r>
              <w:rPr>
                <w:rFonts w:hint="eastAsia" w:ascii="Times New Roman" w:hAnsi="Times New Roman"/>
                <w:b/>
                <w:color w:val="000000" w:themeColor="text1"/>
                <w14:textFill>
                  <w14:solidFill>
                    <w14:schemeClr w14:val="tx1"/>
                  </w14:solidFill>
                </w14:textFill>
              </w:rPr>
              <w:t>（二）职高岗位</w:t>
            </w:r>
          </w:p>
          <w:p>
            <w:pPr>
              <w:pStyle w:val="4"/>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历届生需在职业学校工作两年及以上，且本人或指导学生在市级及以上职业技能比赛中获得一等奖及以上。研究生及全日制应届大学本科生不作要求。</w:t>
            </w:r>
          </w:p>
          <w:p>
            <w:pPr>
              <w:rPr>
                <w:rFonts w:ascii="Times New Roman" w:hAnsi="Times New Roman" w:eastAsia="宋体" w:cs="Times New Roman"/>
                <w:b/>
                <w:kern w:val="0"/>
                <w:sz w:val="24"/>
                <w:szCs w:val="24"/>
              </w:rPr>
            </w:pPr>
            <w:r>
              <w:rPr>
                <w:rFonts w:ascii="Times New Roman" w:hAnsi="Times New Roman" w:eastAsia="宋体" w:cs="Times New Roman"/>
                <w:b/>
                <w:kern w:val="0"/>
                <w:sz w:val="24"/>
                <w:szCs w:val="24"/>
              </w:rPr>
              <w:t>202</w:t>
            </w:r>
            <w:r>
              <w:rPr>
                <w:rFonts w:hint="eastAsia" w:ascii="Times New Roman" w:hAnsi="Times New Roman" w:eastAsia="宋体" w:cs="Times New Roman"/>
                <w:b/>
                <w:kern w:val="0"/>
                <w:sz w:val="24"/>
                <w:szCs w:val="24"/>
              </w:rPr>
              <w:t>2</w:t>
            </w:r>
            <w:r>
              <w:rPr>
                <w:rFonts w:ascii="Times New Roman" w:hAnsi="Times New Roman" w:eastAsia="宋体" w:cs="Times New Roman"/>
                <w:b/>
                <w:kern w:val="0"/>
                <w:sz w:val="24"/>
                <w:szCs w:val="24"/>
              </w:rPr>
              <w:t>年</w:t>
            </w:r>
            <w:r>
              <w:rPr>
                <w:rFonts w:hint="eastAsia" w:ascii="Times New Roman" w:hAnsi="Times New Roman" w:eastAsia="宋体" w:cs="Times New Roman"/>
                <w:b/>
                <w:kern w:val="0"/>
                <w:sz w:val="24"/>
                <w:szCs w:val="24"/>
              </w:rPr>
              <w:t>3</w:t>
            </w:r>
            <w:r>
              <w:rPr>
                <w:rFonts w:ascii="Times New Roman" w:hAnsi="Times New Roman" w:eastAsia="宋体" w:cs="Times New Roman"/>
                <w:b/>
                <w:kern w:val="0"/>
                <w:sz w:val="24"/>
                <w:szCs w:val="24"/>
              </w:rPr>
              <w:t>月</w:t>
            </w:r>
            <w:r>
              <w:rPr>
                <w:rFonts w:hint="eastAsia" w:ascii="Times New Roman" w:hAnsi="Times New Roman" w:eastAsia="宋体" w:cs="Times New Roman"/>
                <w:b/>
                <w:kern w:val="0"/>
                <w:sz w:val="24"/>
                <w:szCs w:val="24"/>
              </w:rPr>
              <w:t>3</w:t>
            </w:r>
            <w:r>
              <w:rPr>
                <w:rFonts w:ascii="Times New Roman" w:hAnsi="Times New Roman" w:eastAsia="宋体" w:cs="Times New Roman"/>
                <w:b/>
                <w:kern w:val="0"/>
                <w:sz w:val="24"/>
                <w:szCs w:val="24"/>
              </w:rPr>
              <w:t>日：</w:t>
            </w:r>
            <w:r>
              <w:rPr>
                <w:rFonts w:hint="eastAsia" w:ascii="Times New Roman" w:hAnsi="Times New Roman" w:eastAsia="宋体" w:cs="Times New Roman"/>
                <w:b/>
                <w:kern w:val="0"/>
                <w:sz w:val="24"/>
                <w:szCs w:val="24"/>
              </w:rPr>
              <w:t>中</w:t>
            </w:r>
            <w:r>
              <w:rPr>
                <w:rFonts w:ascii="Times New Roman" w:hAnsi="Times New Roman" w:eastAsia="宋体" w:cs="Times New Roman"/>
                <w:b/>
                <w:kern w:val="0"/>
                <w:sz w:val="24"/>
                <w:szCs w:val="24"/>
              </w:rPr>
              <w:t>小学</w:t>
            </w:r>
            <w:r>
              <w:rPr>
                <w:rFonts w:hint="eastAsia" w:ascii="Times New Roman" w:hAnsi="Times New Roman" w:eastAsia="宋体" w:cs="Times New Roman"/>
                <w:b/>
                <w:kern w:val="0"/>
                <w:sz w:val="24"/>
                <w:szCs w:val="24"/>
              </w:rPr>
              <w:t>提前批（仅研究生）</w:t>
            </w:r>
          </w:p>
          <w:p>
            <w:pPr>
              <w:pStyle w:val="4"/>
              <w:spacing w:before="0" w:beforeAutospacing="0" w:after="0" w:afterAutospacing="0"/>
              <w:ind w:firstLine="482" w:firstLineChars="200"/>
              <w:jc w:val="both"/>
              <w:rPr>
                <w:rFonts w:ascii="Times New Roman" w:hAnsi="Times New Roman"/>
                <w:b/>
                <w:color w:val="000000" w:themeColor="text1"/>
                <w14:textFill>
                  <w14:solidFill>
                    <w14:schemeClr w14:val="tx1"/>
                  </w14:solidFill>
                </w14:textFill>
              </w:rPr>
            </w:pPr>
            <w:r>
              <w:rPr>
                <w:rFonts w:hint="eastAsia" w:ascii="Times New Roman" w:hAnsi="Times New Roman"/>
                <w:b/>
                <w:color w:val="000000" w:themeColor="text1"/>
                <w14:textFill>
                  <w14:solidFill>
                    <w14:schemeClr w14:val="tx1"/>
                  </w14:solidFill>
                </w14:textFill>
              </w:rPr>
              <w:t>（一）中小学教师</w:t>
            </w:r>
          </w:p>
          <w:p>
            <w:pPr>
              <w:pStyle w:val="4"/>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普通高等学校2022届硕士研究生及以上学历毕业生，须同时符合以下3个条件：</w:t>
            </w:r>
          </w:p>
          <w:p>
            <w:pPr>
              <w:pStyle w:val="4"/>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1.本科或研究生为全国部分高校（详见附件二）的毕业生，其中宁波大学、杭州师范大学仅限宁波大市生源的师范类专业毕业生报考（通用技术岗位允许宁波大市生源的非师范类专业毕业生报考、师范类专业指大学本科所学专业）；</w:t>
            </w:r>
          </w:p>
          <w:p>
            <w:pPr>
              <w:pStyle w:val="4"/>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2.大学期间曾获省级师范技能大赛三等奖及以上奖项或院级及以上优秀毕业生、三好学生、优秀学生、优秀学生干部荣誉或二等及以上奖学金；</w:t>
            </w:r>
          </w:p>
          <w:p>
            <w:pPr>
              <w:pStyle w:val="4"/>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3.所学专业符合报考岗位要求（可以本科或研究生所学专业报考）。</w:t>
            </w:r>
          </w:p>
          <w:p>
            <w:pPr>
              <w:rPr>
                <w:rFonts w:ascii="Times New Roman" w:hAnsi="Times New Roman" w:eastAsia="宋体" w:cs="Times New Roman"/>
                <w:b/>
                <w:sz w:val="24"/>
                <w:szCs w:val="24"/>
              </w:rPr>
            </w:pPr>
            <w:r>
              <w:rPr>
                <w:rFonts w:ascii="Times New Roman" w:hAnsi="Times New Roman" w:eastAsia="宋体" w:cs="Times New Roman"/>
                <w:b/>
                <w:kern w:val="0"/>
                <w:sz w:val="24"/>
                <w:szCs w:val="24"/>
              </w:rPr>
              <w:t>202</w:t>
            </w:r>
            <w:r>
              <w:rPr>
                <w:rFonts w:hint="eastAsia" w:ascii="Times New Roman" w:hAnsi="Times New Roman" w:eastAsia="宋体" w:cs="Times New Roman"/>
                <w:b/>
                <w:kern w:val="0"/>
                <w:sz w:val="24"/>
                <w:szCs w:val="24"/>
              </w:rPr>
              <w:t>2</w:t>
            </w:r>
            <w:r>
              <w:rPr>
                <w:rFonts w:ascii="Times New Roman" w:hAnsi="Times New Roman" w:eastAsia="宋体" w:cs="Times New Roman"/>
                <w:b/>
                <w:kern w:val="0"/>
                <w:sz w:val="24"/>
                <w:szCs w:val="24"/>
              </w:rPr>
              <w:t>年</w:t>
            </w:r>
            <w:r>
              <w:rPr>
                <w:rFonts w:hint="eastAsia" w:ascii="Times New Roman" w:hAnsi="Times New Roman" w:eastAsia="宋体" w:cs="Times New Roman"/>
                <w:b/>
                <w:kern w:val="0"/>
                <w:sz w:val="24"/>
                <w:szCs w:val="24"/>
              </w:rPr>
              <w:t>5</w:t>
            </w:r>
            <w:r>
              <w:rPr>
                <w:rFonts w:ascii="Times New Roman" w:hAnsi="Times New Roman" w:eastAsia="宋体" w:cs="Times New Roman"/>
                <w:b/>
                <w:kern w:val="0"/>
                <w:sz w:val="24"/>
                <w:szCs w:val="24"/>
              </w:rPr>
              <w:t>月</w:t>
            </w:r>
            <w:r>
              <w:rPr>
                <w:rFonts w:hint="eastAsia" w:ascii="Times New Roman" w:hAnsi="Times New Roman" w:eastAsia="宋体" w:cs="Times New Roman"/>
                <w:b/>
                <w:kern w:val="0"/>
                <w:sz w:val="24"/>
                <w:szCs w:val="24"/>
              </w:rPr>
              <w:t>18</w:t>
            </w:r>
            <w:r>
              <w:rPr>
                <w:rFonts w:ascii="Times New Roman" w:hAnsi="Times New Roman" w:eastAsia="宋体" w:cs="Times New Roman"/>
                <w:b/>
                <w:kern w:val="0"/>
                <w:sz w:val="24"/>
                <w:szCs w:val="24"/>
              </w:rPr>
              <w:t>日：</w:t>
            </w:r>
            <w:r>
              <w:rPr>
                <w:rFonts w:hint="eastAsia" w:ascii="Times New Roman" w:hAnsi="Times New Roman" w:eastAsia="宋体" w:cs="Times New Roman"/>
                <w:b/>
                <w:kern w:val="0"/>
                <w:sz w:val="24"/>
                <w:szCs w:val="24"/>
              </w:rPr>
              <w:t>中小学提前批（仅研究生）</w:t>
            </w:r>
          </w:p>
          <w:p>
            <w:pPr>
              <w:pStyle w:val="4"/>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报考对象需同时符合以下条件：</w:t>
            </w:r>
          </w:p>
          <w:p>
            <w:pPr>
              <w:pStyle w:val="4"/>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1.普通高等学校2022届（含择业期）硕士研究生及以上学历毕业生（其中报考普高岗位的，本科须毕业于附件二所列高校）；</w:t>
            </w:r>
          </w:p>
          <w:p>
            <w:pPr>
              <w:pStyle w:val="4"/>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2.浙江省生源（指高考时户籍所在地)或户籍；</w:t>
            </w:r>
          </w:p>
          <w:p>
            <w:pPr>
              <w:pStyle w:val="4"/>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3.所学专业符合报考岗位要求（可以本科或研究生所学专业报考）。</w:t>
            </w:r>
          </w:p>
          <w:p>
            <w:pPr>
              <w:pStyle w:val="4"/>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4.大学期间曾获省级师范技能大赛三等奖及以上奖项或院级及以上优秀毕业生、三好学生、优秀学生、优秀学生干部荣誉、二等及以上奖学金或大学期间（本科或研究生）专业总绩点排名前30%。</w:t>
            </w:r>
          </w:p>
          <w:p>
            <w:pPr>
              <w:rPr>
                <w:rFonts w:ascii="Times New Roman" w:hAnsi="Times New Roman" w:eastAsia="宋体" w:cs="Times New Roman"/>
                <w:b/>
                <w:sz w:val="24"/>
                <w:szCs w:val="24"/>
              </w:rPr>
            </w:pPr>
            <w:r>
              <w:rPr>
                <w:rFonts w:ascii="Times New Roman" w:hAnsi="Times New Roman" w:eastAsia="宋体" w:cs="Times New Roman"/>
                <w:b/>
                <w:kern w:val="0"/>
                <w:sz w:val="24"/>
                <w:szCs w:val="24"/>
              </w:rPr>
              <w:t>202</w:t>
            </w:r>
            <w:r>
              <w:rPr>
                <w:rFonts w:hint="eastAsia" w:ascii="Times New Roman" w:hAnsi="Times New Roman" w:eastAsia="宋体" w:cs="Times New Roman"/>
                <w:b/>
                <w:kern w:val="0"/>
                <w:sz w:val="24"/>
                <w:szCs w:val="24"/>
              </w:rPr>
              <w:t>2</w:t>
            </w:r>
            <w:r>
              <w:rPr>
                <w:rFonts w:ascii="Times New Roman" w:hAnsi="Times New Roman" w:eastAsia="宋体" w:cs="Times New Roman"/>
                <w:b/>
                <w:kern w:val="0"/>
                <w:sz w:val="24"/>
                <w:szCs w:val="24"/>
              </w:rPr>
              <w:t>年</w:t>
            </w:r>
            <w:r>
              <w:rPr>
                <w:rFonts w:hint="eastAsia" w:ascii="Times New Roman" w:hAnsi="Times New Roman" w:eastAsia="宋体" w:cs="Times New Roman"/>
                <w:b/>
                <w:kern w:val="0"/>
                <w:sz w:val="24"/>
                <w:szCs w:val="24"/>
              </w:rPr>
              <w:t>8</w:t>
            </w:r>
            <w:r>
              <w:rPr>
                <w:rFonts w:ascii="Times New Roman" w:hAnsi="Times New Roman" w:eastAsia="宋体" w:cs="Times New Roman"/>
                <w:b/>
                <w:kern w:val="0"/>
                <w:sz w:val="24"/>
                <w:szCs w:val="24"/>
              </w:rPr>
              <w:t>月</w:t>
            </w:r>
            <w:r>
              <w:rPr>
                <w:rFonts w:hint="eastAsia" w:ascii="Times New Roman" w:hAnsi="Times New Roman" w:eastAsia="宋体" w:cs="Times New Roman"/>
                <w:b/>
                <w:kern w:val="0"/>
                <w:sz w:val="24"/>
                <w:szCs w:val="24"/>
              </w:rPr>
              <w:t>4</w:t>
            </w:r>
            <w:r>
              <w:rPr>
                <w:rFonts w:ascii="Times New Roman" w:hAnsi="Times New Roman" w:eastAsia="宋体" w:cs="Times New Roman"/>
                <w:b/>
                <w:kern w:val="0"/>
                <w:sz w:val="24"/>
                <w:szCs w:val="24"/>
              </w:rPr>
              <w:t>日：</w:t>
            </w:r>
            <w:r>
              <w:rPr>
                <w:rFonts w:hint="eastAsia" w:ascii="Times New Roman" w:hAnsi="Times New Roman" w:eastAsia="宋体" w:cs="Times New Roman"/>
                <w:b/>
                <w:kern w:val="0"/>
                <w:sz w:val="24"/>
                <w:szCs w:val="24"/>
              </w:rPr>
              <w:t>中小学教师提前批补招（仅研究生）</w:t>
            </w:r>
          </w:p>
          <w:p>
            <w:pPr>
              <w:pStyle w:val="4"/>
              <w:tabs>
                <w:tab w:val="left" w:pos="1200"/>
              </w:tabs>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报考对象需同时符合以下条件：</w:t>
            </w:r>
          </w:p>
          <w:p>
            <w:pPr>
              <w:pStyle w:val="4"/>
              <w:tabs>
                <w:tab w:val="left" w:pos="1200"/>
              </w:tabs>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1.普通高等学校2020届、2021届、2022届硕士研究生及以上学历毕业生；</w:t>
            </w:r>
          </w:p>
          <w:p>
            <w:pPr>
              <w:pStyle w:val="4"/>
              <w:tabs>
                <w:tab w:val="left" w:pos="1200"/>
              </w:tabs>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2.生源地、户籍不限；</w:t>
            </w:r>
          </w:p>
          <w:p>
            <w:pPr>
              <w:pStyle w:val="4"/>
              <w:tabs>
                <w:tab w:val="left" w:pos="1200"/>
              </w:tabs>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3.所学专业符合报考岗位要求（可以本科或研究生所学专业报考）；</w:t>
            </w:r>
          </w:p>
          <w:p>
            <w:pPr>
              <w:pStyle w:val="4"/>
              <w:tabs>
                <w:tab w:val="left" w:pos="1200"/>
              </w:tabs>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4.大学期间（本科或研究生）曾获省级师范技能大赛三等奖及以上奖项或院级及以上优秀毕业生、三好学生、优秀学生、优秀学生干部荣誉、二等及以上奖学金或大学期间（本科或研究生）专业总绩点排名前30%。</w:t>
            </w:r>
          </w:p>
          <w:p>
            <w:pPr>
              <w:rPr>
                <w:rFonts w:ascii="Times New Roman" w:hAnsi="Times New Roman" w:eastAsia="宋体" w:cs="Times New Roman"/>
                <w:b/>
                <w:sz w:val="24"/>
                <w:szCs w:val="24"/>
              </w:rPr>
            </w:pPr>
            <w:r>
              <w:rPr>
                <w:rFonts w:ascii="Times New Roman" w:hAnsi="Times New Roman" w:eastAsia="宋体" w:cs="Times New Roman"/>
                <w:b/>
                <w:kern w:val="0"/>
                <w:sz w:val="24"/>
                <w:szCs w:val="24"/>
              </w:rPr>
              <w:t>202</w:t>
            </w:r>
            <w:r>
              <w:rPr>
                <w:rFonts w:hint="eastAsia" w:ascii="Times New Roman" w:hAnsi="Times New Roman" w:eastAsia="宋体" w:cs="Times New Roman"/>
                <w:b/>
                <w:kern w:val="0"/>
                <w:sz w:val="24"/>
                <w:szCs w:val="24"/>
              </w:rPr>
              <w:t>1</w:t>
            </w:r>
            <w:r>
              <w:rPr>
                <w:rFonts w:ascii="Times New Roman" w:hAnsi="Times New Roman" w:eastAsia="宋体" w:cs="Times New Roman"/>
                <w:b/>
                <w:kern w:val="0"/>
                <w:sz w:val="24"/>
                <w:szCs w:val="24"/>
              </w:rPr>
              <w:t>年</w:t>
            </w:r>
            <w:r>
              <w:rPr>
                <w:rFonts w:hint="eastAsia" w:ascii="Times New Roman" w:hAnsi="Times New Roman" w:eastAsia="宋体" w:cs="Times New Roman"/>
                <w:b/>
                <w:kern w:val="0"/>
                <w:sz w:val="24"/>
                <w:szCs w:val="24"/>
              </w:rPr>
              <w:t>12</w:t>
            </w:r>
            <w:r>
              <w:rPr>
                <w:rFonts w:ascii="Times New Roman" w:hAnsi="Times New Roman" w:eastAsia="宋体" w:cs="Times New Roman"/>
                <w:b/>
                <w:kern w:val="0"/>
                <w:sz w:val="24"/>
                <w:szCs w:val="24"/>
              </w:rPr>
              <w:t>月</w:t>
            </w:r>
            <w:r>
              <w:rPr>
                <w:rFonts w:hint="eastAsia" w:ascii="Times New Roman" w:hAnsi="Times New Roman" w:eastAsia="宋体" w:cs="Times New Roman"/>
                <w:b/>
                <w:kern w:val="0"/>
                <w:sz w:val="24"/>
                <w:szCs w:val="24"/>
              </w:rPr>
              <w:t>31</w:t>
            </w:r>
            <w:r>
              <w:rPr>
                <w:rFonts w:ascii="Times New Roman" w:hAnsi="Times New Roman" w:eastAsia="宋体" w:cs="Times New Roman"/>
                <w:b/>
                <w:kern w:val="0"/>
                <w:sz w:val="24"/>
                <w:szCs w:val="24"/>
              </w:rPr>
              <w:t>日：幼儿园</w:t>
            </w:r>
            <w:r>
              <w:rPr>
                <w:rFonts w:hint="eastAsia" w:ascii="Times New Roman" w:hAnsi="Times New Roman" w:eastAsia="宋体" w:cs="Times New Roman"/>
                <w:b/>
                <w:kern w:val="0"/>
                <w:sz w:val="24"/>
                <w:szCs w:val="24"/>
              </w:rPr>
              <w:t>（合同制）</w:t>
            </w:r>
          </w:p>
          <w:p>
            <w:pPr>
              <w:pStyle w:val="4"/>
              <w:spacing w:before="0" w:beforeAutospacing="0" w:after="0" w:afterAutospacing="0"/>
              <w:jc w:val="both"/>
              <w:rPr>
                <w:rFonts w:ascii="Times New Roman" w:hAnsi="Times New Roman"/>
                <w:b/>
                <w:color w:val="000000" w:themeColor="text1"/>
                <w14:textFill>
                  <w14:solidFill>
                    <w14:schemeClr w14:val="tx1"/>
                  </w14:solidFill>
                </w14:textFill>
              </w:rPr>
            </w:pPr>
            <w:r>
              <w:rPr>
                <w:rFonts w:hint="eastAsia" w:ascii="Times New Roman" w:hAnsi="Times New Roman"/>
                <w:b/>
                <w:color w:val="000000" w:themeColor="text1"/>
                <w14:textFill>
                  <w14:solidFill>
                    <w14:schemeClr w14:val="tx1"/>
                  </w14:solidFill>
                </w14:textFill>
              </w:rPr>
              <w:t>1.报考岗位A条件：</w:t>
            </w:r>
          </w:p>
          <w:p>
            <w:pPr>
              <w:pStyle w:val="4"/>
              <w:spacing w:before="0" w:beforeAutospacing="0" w:after="0" w:afterAutospacing="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（一）年龄在50周岁以下（1971年12月31日以后出生）。</w:t>
            </w:r>
          </w:p>
          <w:p>
            <w:pPr>
              <w:pStyle w:val="4"/>
              <w:spacing w:before="0" w:beforeAutospacing="0" w:after="0" w:afterAutospacing="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（二）2021年9月至今北仑区内公办幼儿园（含公办背景幼儿园）在职，并经所在幼儿园考察合格的教师。（幼儿园具体名单见附件一）</w:t>
            </w:r>
          </w:p>
          <w:p>
            <w:pPr>
              <w:pStyle w:val="4"/>
              <w:spacing w:before="0" w:beforeAutospacing="0" w:after="0" w:afterAutospacing="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（三）具有一年及以上公办幼儿园（含公办背景幼儿园）工作经历或全日制本科及以上学历的教师。</w:t>
            </w:r>
          </w:p>
          <w:p>
            <w:pPr>
              <w:pStyle w:val="4"/>
              <w:spacing w:before="0" w:beforeAutospacing="0" w:after="0" w:afterAutospacing="0"/>
              <w:jc w:val="both"/>
              <w:rPr>
                <w:rFonts w:ascii="Times New Roman" w:hAnsi="Times New Roman"/>
                <w:b/>
                <w:color w:val="000000" w:themeColor="text1"/>
                <w14:textFill>
                  <w14:solidFill>
                    <w14:schemeClr w14:val="tx1"/>
                  </w14:solidFill>
                </w14:textFill>
              </w:rPr>
            </w:pPr>
            <w:r>
              <w:rPr>
                <w:rFonts w:hint="eastAsia" w:ascii="Times New Roman" w:hAnsi="Times New Roman"/>
                <w:b/>
                <w:color w:val="000000" w:themeColor="text1"/>
                <w14:textFill>
                  <w14:solidFill>
                    <w14:schemeClr w14:val="tx1"/>
                  </w14:solidFill>
                </w14:textFill>
              </w:rPr>
              <w:t>2.报考岗位B条件：</w:t>
            </w:r>
          </w:p>
          <w:p>
            <w:pPr>
              <w:pStyle w:val="4"/>
              <w:spacing w:before="0" w:beforeAutospacing="0" w:after="0" w:afterAutospacing="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（一）年龄在30周岁以下（1991年12月31日以后出生），其中2021年9月至今在北仑区内幼儿园在职的教师可放宽到40周岁以下（1981年12月31日及以后出生）。</w:t>
            </w:r>
          </w:p>
          <w:p>
            <w:pPr>
              <w:pStyle w:val="4"/>
              <w:spacing w:before="0" w:beforeAutospacing="0" w:after="0" w:afterAutospacing="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二）满足以下条件其中之一者：①2021年9月至今在北仑区内幼儿园在职的教师；②浙江省户籍的2020届、2021届、2022届全日制普通高校大专及以上毕业生（户籍以2021年12月31日为准），其中研究生以上学历不限户籍。③获得过区级及以上教坛新秀称号、优质课三等奖及以上人员。</w:t>
            </w:r>
          </w:p>
        </w:tc>
        <w:tc>
          <w:tcPr>
            <w:tcW w:w="2187" w:type="dxa"/>
            <w:tcBorders>
              <w:top w:val="single" w:color="auto" w:sz="4" w:space="0"/>
              <w:left w:val="single" w:color="auto" w:sz="4" w:space="0"/>
              <w:bottom w:val="single" w:color="auto" w:sz="4" w:space="0"/>
              <w:right w:val="single" w:color="auto" w:sz="4" w:space="0"/>
            </w:tcBorders>
          </w:tcPr>
          <w:p>
            <w:pPr>
              <w:pStyle w:val="4"/>
              <w:jc w:val="both"/>
            </w:pPr>
            <w:r>
              <w:fldChar w:fldCharType="begin"/>
            </w:r>
            <w:r>
              <w:instrText xml:space="preserve"> HYPERLINK "https://mp.weixin.qq.com/s/HHm9nfMq4xYNc4MB2Md0vw" </w:instrText>
            </w:r>
            <w:r>
              <w:fldChar w:fldCharType="separate"/>
            </w:r>
            <w:r>
              <w:rPr>
                <w:rStyle w:val="10"/>
                <w:rFonts w:hint="eastAsia"/>
              </w:rPr>
              <w:t>https://mp.weixin.qq.com/s/HHm9nfMq4xYNc4MB2Md0vw</w:t>
            </w:r>
            <w:r>
              <w:rPr>
                <w:rStyle w:val="10"/>
                <w:rFonts w:hint="eastAsia"/>
              </w:rPr>
              <w:fldChar w:fldCharType="end"/>
            </w:r>
          </w:p>
          <w:p>
            <w:pPr>
              <w:pStyle w:val="4"/>
              <w:rPr>
                <w:rFonts w:ascii="Times New Roman" w:hAnsi="Times New Roman"/>
                <w:bCs/>
                <w:color w:val="000000"/>
              </w:rPr>
            </w:pPr>
          </w:p>
          <w:p>
            <w:pPr>
              <w:pStyle w:val="4"/>
              <w:rPr>
                <w:rFonts w:ascii="Times New Roman" w:hAnsi="Times New Roman"/>
                <w:bCs/>
                <w:color w:val="000000"/>
              </w:rPr>
            </w:pPr>
          </w:p>
          <w:p>
            <w:pPr>
              <w:pStyle w:val="4"/>
              <w:rPr>
                <w:rFonts w:ascii="Times New Roman" w:hAnsi="Times New Roman"/>
                <w:bCs/>
                <w:color w:val="000000"/>
              </w:rPr>
            </w:pPr>
          </w:p>
          <w:p>
            <w:pPr>
              <w:pStyle w:val="4"/>
              <w:rPr>
                <w:rFonts w:ascii="Times New Roman" w:hAnsi="Times New Roman"/>
                <w:bCs/>
                <w:color w:val="000000"/>
              </w:rPr>
            </w:pPr>
          </w:p>
          <w:p>
            <w:pPr>
              <w:pStyle w:val="4"/>
              <w:rPr>
                <w:rFonts w:ascii="Times New Roman" w:hAnsi="Times New Roman"/>
                <w:bCs/>
                <w:color w:val="000000"/>
              </w:rPr>
            </w:pPr>
          </w:p>
          <w:p>
            <w:pPr>
              <w:pStyle w:val="4"/>
              <w:rPr>
                <w:rFonts w:ascii="Times New Roman" w:hAnsi="Times New Roman"/>
                <w:bCs/>
                <w:color w:val="000000"/>
              </w:rPr>
            </w:pPr>
          </w:p>
          <w:p>
            <w:pPr>
              <w:pStyle w:val="4"/>
              <w:rPr>
                <w:rFonts w:ascii="Times New Roman" w:hAnsi="Times New Roman"/>
                <w:bCs/>
                <w:color w:val="000000"/>
              </w:rPr>
            </w:pPr>
          </w:p>
          <w:p>
            <w:pPr>
              <w:pStyle w:val="4"/>
            </w:pPr>
          </w:p>
          <w:p>
            <w:pPr>
              <w:pStyle w:val="4"/>
            </w:pPr>
          </w:p>
          <w:p>
            <w:pPr>
              <w:pStyle w:val="4"/>
              <w:rPr>
                <w:rFonts w:ascii="Times New Roman" w:hAnsi="Times New Roman"/>
                <w:bCs/>
                <w:color w:val="000000"/>
              </w:rPr>
            </w:pPr>
          </w:p>
          <w:p>
            <w:pPr>
              <w:pStyle w:val="4"/>
              <w:rPr>
                <w:rFonts w:ascii="Times New Roman" w:hAnsi="Times New Roman"/>
                <w:bCs/>
                <w:color w:val="000000"/>
              </w:rPr>
            </w:pPr>
            <w:r>
              <w:fldChar w:fldCharType="begin"/>
            </w:r>
            <w:r>
              <w:instrText xml:space="preserve"> HYPERLINK "https://mp.weixin.qq.com/s/wJGPAPree66npZdcL75eFg" </w:instrText>
            </w:r>
            <w:r>
              <w:fldChar w:fldCharType="separate"/>
            </w:r>
            <w:r>
              <w:rPr>
                <w:rStyle w:val="10"/>
                <w:rFonts w:hint="eastAsia" w:ascii="Times New Roman" w:hAnsi="Times New Roman"/>
                <w:bCs/>
              </w:rPr>
              <w:t>https://mp.weixin.qq.com/s/wJGPAPree66npZdcL75eFg</w:t>
            </w:r>
            <w:r>
              <w:rPr>
                <w:rStyle w:val="10"/>
                <w:rFonts w:hint="eastAsia" w:ascii="Times New Roman" w:hAnsi="Times New Roman"/>
                <w:bCs/>
              </w:rPr>
              <w:fldChar w:fldCharType="end"/>
            </w:r>
          </w:p>
          <w:p>
            <w:pPr>
              <w:pStyle w:val="4"/>
              <w:rPr>
                <w:rFonts w:ascii="Times New Roman" w:hAnsi="Times New Roman"/>
                <w:bCs/>
                <w:color w:val="000000"/>
              </w:rPr>
            </w:pPr>
          </w:p>
          <w:p>
            <w:pPr>
              <w:pStyle w:val="4"/>
              <w:rPr>
                <w:rFonts w:ascii="Times New Roman" w:hAnsi="Times New Roman"/>
                <w:bCs/>
                <w:color w:val="000000"/>
              </w:rPr>
            </w:pPr>
          </w:p>
          <w:p>
            <w:pPr>
              <w:pStyle w:val="4"/>
              <w:rPr>
                <w:rFonts w:ascii="Times New Roman" w:hAnsi="Times New Roman"/>
                <w:bCs/>
                <w:color w:val="000000"/>
              </w:rPr>
            </w:pPr>
          </w:p>
          <w:p>
            <w:pPr>
              <w:pStyle w:val="4"/>
              <w:rPr>
                <w:rFonts w:ascii="Times New Roman" w:hAnsi="Times New Roman"/>
                <w:bCs/>
                <w:color w:val="000000"/>
              </w:rPr>
            </w:pPr>
          </w:p>
          <w:p>
            <w:pPr>
              <w:pStyle w:val="4"/>
              <w:rPr>
                <w:rFonts w:ascii="Times New Roman" w:hAnsi="Times New Roman"/>
                <w:bCs/>
                <w:color w:val="000000"/>
              </w:rPr>
            </w:pPr>
          </w:p>
          <w:p>
            <w:pPr>
              <w:pStyle w:val="4"/>
              <w:rPr>
                <w:rFonts w:ascii="Times New Roman" w:hAnsi="Times New Roman"/>
                <w:bCs/>
                <w:color w:val="000000"/>
              </w:rPr>
            </w:pPr>
            <w:r>
              <w:fldChar w:fldCharType="begin"/>
            </w:r>
            <w:r>
              <w:instrText xml:space="preserve"> HYPERLINK "https://mp.weixin.qq.com/s/FFPsV1sYOMiPy_uMkA6SOA" </w:instrText>
            </w:r>
            <w:r>
              <w:fldChar w:fldCharType="separate"/>
            </w:r>
            <w:r>
              <w:rPr>
                <w:rStyle w:val="10"/>
                <w:rFonts w:hint="eastAsia" w:ascii="Times New Roman" w:hAnsi="Times New Roman"/>
                <w:bCs/>
              </w:rPr>
              <w:t>https://mp.weixin.qq.com/s/FFPsV1sYOMiPy_uMkA6SOA</w:t>
            </w:r>
            <w:r>
              <w:rPr>
                <w:rStyle w:val="10"/>
                <w:rFonts w:hint="eastAsia" w:ascii="Times New Roman" w:hAnsi="Times New Roman"/>
                <w:bCs/>
              </w:rPr>
              <w:fldChar w:fldCharType="end"/>
            </w:r>
          </w:p>
          <w:p>
            <w:pPr>
              <w:pStyle w:val="4"/>
              <w:rPr>
                <w:rFonts w:ascii="Times New Roman" w:hAnsi="Times New Roman"/>
                <w:bCs/>
                <w:color w:val="000000"/>
              </w:rPr>
            </w:pPr>
          </w:p>
          <w:p>
            <w:pPr>
              <w:pStyle w:val="4"/>
              <w:rPr>
                <w:rFonts w:ascii="Times New Roman" w:hAnsi="Times New Roman"/>
                <w:bCs/>
                <w:color w:val="000000"/>
              </w:rPr>
            </w:pPr>
          </w:p>
          <w:p>
            <w:pPr>
              <w:pStyle w:val="4"/>
              <w:rPr>
                <w:rFonts w:ascii="Times New Roman" w:hAnsi="Times New Roman"/>
                <w:bCs/>
                <w:color w:val="000000"/>
              </w:rPr>
            </w:pPr>
            <w:r>
              <w:fldChar w:fldCharType="begin"/>
            </w:r>
            <w:r>
              <w:instrText xml:space="preserve"> HYPERLINK "https://mp.weixin.qq.com/s/ebdIETu84Y7TSEdFpbSaBQ" </w:instrText>
            </w:r>
            <w:r>
              <w:fldChar w:fldCharType="separate"/>
            </w:r>
            <w:r>
              <w:rPr>
                <w:rStyle w:val="10"/>
                <w:rFonts w:hint="eastAsia" w:ascii="Times New Roman" w:hAnsi="Times New Roman"/>
                <w:bCs/>
              </w:rPr>
              <w:t>https://mp.weixin.qq.com/s/ebdIETu84Y7TSEdFpbSaBQ</w:t>
            </w:r>
            <w:r>
              <w:rPr>
                <w:rStyle w:val="10"/>
                <w:rFonts w:hint="eastAsia" w:ascii="Times New Roman" w:hAnsi="Times New Roman"/>
                <w:bCs/>
              </w:rPr>
              <w:fldChar w:fldCharType="end"/>
            </w:r>
            <w:r>
              <w:rPr>
                <w:rFonts w:hint="eastAsia" w:ascii="Times New Roman" w:hAnsi="Times New Roman"/>
                <w:bCs/>
                <w:color w:val="000000"/>
              </w:rPr>
              <w:t xml:space="preserve"> </w:t>
            </w:r>
          </w:p>
          <w:p>
            <w:pPr>
              <w:pStyle w:val="4"/>
              <w:rPr>
                <w:rFonts w:ascii="Times New Roman" w:hAnsi="Times New Roman"/>
                <w:bCs/>
                <w:color w:val="000000"/>
              </w:rPr>
            </w:pPr>
          </w:p>
          <w:p>
            <w:pPr>
              <w:pStyle w:val="4"/>
              <w:rPr>
                <w:rFonts w:ascii="Times New Roman" w:hAnsi="Times New Roman"/>
                <w:bCs/>
                <w:color w:val="000000"/>
              </w:rPr>
            </w:pPr>
          </w:p>
          <w:p>
            <w:pPr>
              <w:pStyle w:val="4"/>
              <w:rPr>
                <w:rFonts w:ascii="Times New Roman" w:hAnsi="Times New Roman"/>
                <w:bCs/>
                <w:color w:val="000000"/>
              </w:rPr>
            </w:pPr>
          </w:p>
          <w:p>
            <w:pPr>
              <w:pStyle w:val="4"/>
              <w:rPr>
                <w:rFonts w:ascii="Times New Roman" w:hAnsi="Times New Roman"/>
                <w:bCs/>
                <w:color w:val="000000"/>
              </w:rPr>
            </w:pPr>
            <w:r>
              <w:fldChar w:fldCharType="begin"/>
            </w:r>
            <w:r>
              <w:instrText xml:space="preserve"> HYPERLINK "https://mp.weixin.qq.com/s/POMu3-msRYK1vtIN3Gcf7Q" </w:instrText>
            </w:r>
            <w:r>
              <w:fldChar w:fldCharType="separate"/>
            </w:r>
            <w:r>
              <w:rPr>
                <w:rStyle w:val="10"/>
                <w:rFonts w:hint="eastAsia" w:ascii="Times New Roman" w:hAnsi="Times New Roman"/>
                <w:bCs/>
              </w:rPr>
              <w:t>https://mp.weixin.qq.com/s/POMu3-msRYK1vtIN3Gcf7Q</w:t>
            </w:r>
            <w:r>
              <w:rPr>
                <w:rStyle w:val="10"/>
                <w:rFonts w:hint="eastAsia" w:ascii="Times New Roman" w:hAnsi="Times New Roman"/>
                <w:bCs/>
              </w:rPr>
              <w:fldChar w:fldCharType="end"/>
            </w:r>
            <w:r>
              <w:rPr>
                <w:rFonts w:hint="eastAsia" w:ascii="Times New Roman" w:hAnsi="Times New Roman"/>
                <w:bCs/>
                <w:color w:val="000000"/>
              </w:rPr>
              <w:t xml:space="preserve"> </w:t>
            </w:r>
          </w:p>
          <w:p>
            <w:pPr>
              <w:pStyle w:val="4"/>
              <w:rPr>
                <w:rFonts w:ascii="Times New Roman" w:hAnsi="Times New Roman"/>
                <w:bCs/>
                <w:color w:val="000000"/>
              </w:rPr>
            </w:pPr>
          </w:p>
          <w:p>
            <w:pPr>
              <w:pStyle w:val="4"/>
              <w:rPr>
                <w:rFonts w:ascii="Times New Roman" w:hAnsi="Times New Roman"/>
                <w:bCs/>
                <w:color w:val="000000"/>
              </w:rPr>
            </w:pPr>
          </w:p>
          <w:p>
            <w:pPr>
              <w:pStyle w:val="4"/>
              <w:rPr>
                <w:rFonts w:ascii="Times New Roman" w:hAnsi="Times New Roman"/>
                <w:bCs/>
                <w:color w:val="000000"/>
              </w:rPr>
            </w:pPr>
            <w:r>
              <w:fldChar w:fldCharType="begin"/>
            </w:r>
            <w:r>
              <w:instrText xml:space="preserve"> HYPERLINK "http://www.bl.gov.cn/art/2021/12/31/art_1229055347_3913843.html" </w:instrText>
            </w:r>
            <w:r>
              <w:fldChar w:fldCharType="separate"/>
            </w:r>
            <w:r>
              <w:rPr>
                <w:rStyle w:val="9"/>
                <w:rFonts w:hint="eastAsia"/>
              </w:rPr>
              <w:t>http://www.bl.gov.cn/art/2021/12/31/art_1229055347_3913843.html</w:t>
            </w:r>
            <w:r>
              <w:rPr>
                <w:rStyle w:val="10"/>
                <w:rFonts w:hint="eastAsia"/>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1413" w:type="dxa"/>
            <w:tcBorders>
              <w:top w:val="single" w:color="auto" w:sz="4" w:space="0"/>
              <w:left w:val="single" w:color="auto" w:sz="4" w:space="0"/>
              <w:bottom w:val="single" w:color="auto" w:sz="4" w:space="0"/>
              <w:right w:val="single" w:color="auto" w:sz="4" w:space="0"/>
            </w:tcBorders>
            <w:noWrap/>
          </w:tcPr>
          <w:p>
            <w:pPr>
              <w:widowControl/>
              <w:jc w:val="center"/>
              <w:rPr>
                <w:rFonts w:ascii="Times New Roman" w:hAnsi="Times New Roman" w:eastAsia="宋体" w:cs="Times New Roman"/>
                <w:b/>
                <w:color w:val="000000"/>
                <w:kern w:val="0"/>
                <w:sz w:val="32"/>
                <w:szCs w:val="32"/>
              </w:rPr>
            </w:pPr>
            <w:r>
              <w:rPr>
                <w:rFonts w:hint="eastAsia" w:ascii="Times New Roman" w:hAnsi="Times New Roman" w:eastAsia="宋体" w:cs="Times New Roman"/>
                <w:b/>
                <w:color w:val="000000"/>
                <w:kern w:val="0"/>
                <w:sz w:val="32"/>
                <w:szCs w:val="32"/>
              </w:rPr>
              <w:t>海曙区</w:t>
            </w:r>
          </w:p>
        </w:tc>
        <w:tc>
          <w:tcPr>
            <w:tcW w:w="1417" w:type="dxa"/>
            <w:tcBorders>
              <w:top w:val="single" w:color="auto" w:sz="4" w:space="0"/>
              <w:left w:val="single" w:color="auto" w:sz="4" w:space="0"/>
              <w:bottom w:val="single" w:color="auto" w:sz="4" w:space="0"/>
              <w:right w:val="single" w:color="auto" w:sz="4" w:space="0"/>
            </w:tcBorders>
            <w:noWrap/>
          </w:tcPr>
          <w:p>
            <w:pPr>
              <w:widowControl/>
              <w:ind w:right="480"/>
              <w:jc w:val="center"/>
              <w:rPr>
                <w:rFonts w:ascii="Times New Roman" w:hAnsi="Times New Roman" w:eastAsia="宋体" w:cs="Times New Roman"/>
                <w:b/>
                <w:color w:val="000000"/>
                <w:kern w:val="0"/>
                <w:sz w:val="32"/>
                <w:szCs w:val="32"/>
              </w:rPr>
            </w:pPr>
            <w:r>
              <w:rPr>
                <w:rFonts w:ascii="Times New Roman" w:hAnsi="Times New Roman" w:eastAsia="宋体" w:cs="Times New Roman"/>
                <w:b/>
                <w:color w:val="000000"/>
                <w:kern w:val="0"/>
                <w:sz w:val="32"/>
                <w:szCs w:val="32"/>
              </w:rPr>
              <w:t>202</w:t>
            </w:r>
            <w:r>
              <w:rPr>
                <w:rFonts w:hint="eastAsia" w:ascii="Times New Roman" w:hAnsi="Times New Roman" w:eastAsia="宋体" w:cs="Times New Roman"/>
                <w:b/>
                <w:color w:val="000000"/>
                <w:kern w:val="0"/>
                <w:sz w:val="32"/>
                <w:szCs w:val="32"/>
              </w:rPr>
              <w:t>2</w:t>
            </w:r>
          </w:p>
        </w:tc>
        <w:tc>
          <w:tcPr>
            <w:tcW w:w="8931" w:type="dxa"/>
            <w:tcBorders>
              <w:top w:val="single" w:color="auto" w:sz="4" w:space="0"/>
              <w:left w:val="single" w:color="auto" w:sz="4" w:space="0"/>
              <w:bottom w:val="single" w:color="auto" w:sz="4" w:space="0"/>
              <w:right w:val="single" w:color="auto" w:sz="4" w:space="0"/>
            </w:tcBorders>
            <w:noWrap/>
          </w:tcPr>
          <w:p>
            <w:pPr>
              <w:rPr>
                <w:rFonts w:ascii="Times New Roman" w:hAnsi="Times New Roman" w:eastAsia="宋体" w:cs="Times New Roman"/>
                <w:b/>
                <w:bCs/>
                <w:kern w:val="0"/>
                <w:sz w:val="24"/>
                <w:szCs w:val="24"/>
              </w:rPr>
            </w:pPr>
            <w:r>
              <w:rPr>
                <w:rFonts w:hint="eastAsia" w:ascii="Times New Roman" w:hAnsi="Times New Roman" w:eastAsia="宋体" w:cs="Times New Roman"/>
                <w:b/>
                <w:bCs/>
                <w:kern w:val="0"/>
                <w:sz w:val="24"/>
                <w:szCs w:val="24"/>
              </w:rPr>
              <w:t>2021年10月22日：中小学提前批</w:t>
            </w:r>
          </w:p>
          <w:p>
            <w:pPr>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本次招考对象为2022年普通高等院校硕士研究生及以上学历学位应届毕业生，且须在2022年8月31日前取得毕业证书、学位证书；2021年9月1日至2022年8月31日毕业的国（境）外留学回国（境）人员可等同于2022年普通高等院校应届毕业生，且须在2022年9月30日前取得教育部中国留学服务中心出具的国（境）外学历、学位认证书。具体如下：</w:t>
            </w:r>
          </w:p>
          <w:p>
            <w:pPr>
              <w:numPr>
                <w:ilvl w:val="0"/>
                <w:numId w:val="1"/>
              </w:numPr>
              <w:ind w:firstLine="482" w:firstLineChars="200"/>
              <w:rPr>
                <w:rFonts w:ascii="Times New Roman" w:hAnsi="Times New Roman" w:eastAsia="宋体" w:cs="Times New Roman"/>
                <w:b/>
                <w:bCs/>
                <w:kern w:val="0"/>
                <w:sz w:val="24"/>
                <w:szCs w:val="24"/>
              </w:rPr>
            </w:pPr>
            <w:r>
              <w:rPr>
                <w:rFonts w:hint="eastAsia" w:ascii="Times New Roman" w:hAnsi="Times New Roman" w:eastAsia="宋体" w:cs="Times New Roman"/>
                <w:b/>
                <w:bCs/>
                <w:kern w:val="0"/>
                <w:sz w:val="24"/>
                <w:szCs w:val="24"/>
              </w:rPr>
              <w:t>中小学语文、中小学数学、中小学科学、初中社会</w:t>
            </w:r>
          </w:p>
          <w:p>
            <w:pPr>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第一类：一流大学建设高校（A类）、部属师范院校，不限户籍或生源，可以本科或研究生阶段所学专业报考；</w:t>
            </w:r>
          </w:p>
          <w:p>
            <w:pPr>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第二类：其他高校，具有浙江省、江苏省、山东省、福建省、安徽省、江西省及上海市（六省一市）生源或户籍；生源是指高校入学前户籍所在地，户籍以2021年10月22日的户口所在地为准（不含高校就学落户）。本科为师范类的，可以本科或研究生阶段所学专业报考；本科非师范类的，需以研究生阶段所学专业报考，且专业须为学科教学、小学教育、课程与教学论，专业方向与报考岗位相关。</w:t>
            </w:r>
          </w:p>
          <w:p>
            <w:pPr>
              <w:numPr>
                <w:ilvl w:val="0"/>
                <w:numId w:val="1"/>
              </w:numPr>
              <w:ind w:firstLine="482" w:firstLineChars="200"/>
              <w:rPr>
                <w:rFonts w:ascii="Times New Roman" w:hAnsi="Times New Roman" w:eastAsia="宋体" w:cs="Times New Roman"/>
                <w:b/>
                <w:bCs/>
                <w:kern w:val="0"/>
                <w:sz w:val="24"/>
                <w:szCs w:val="24"/>
              </w:rPr>
            </w:pPr>
            <w:r>
              <w:rPr>
                <w:rFonts w:hint="eastAsia" w:ascii="Times New Roman" w:hAnsi="Times New Roman" w:eastAsia="宋体" w:cs="Times New Roman"/>
                <w:b/>
                <w:bCs/>
                <w:kern w:val="0"/>
                <w:sz w:val="24"/>
                <w:szCs w:val="24"/>
              </w:rPr>
              <w:t>中小学英语、中小学心理</w:t>
            </w:r>
          </w:p>
          <w:p>
            <w:pPr>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第一类：一流大学建设高校（A类）、部属师范院校，不限户籍或生源，报考中小学英语岗位的，须取得英语专业四级或英语专业八级证书；</w:t>
            </w:r>
          </w:p>
          <w:p>
            <w:pPr>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第二类：其他高校，具有浙江省、江苏省、山东省、福建省、安徽省、江西省及上海市（六省一市）生源或户籍；生源是指高校入学前户籍所在地，户籍以2021年10月22日的户口所在地为准（不含高校就学落户）。报考中小学英语岗位的，须取得英语专业四级或英语专业八级证书。</w:t>
            </w:r>
          </w:p>
          <w:p>
            <w:pPr>
              <w:rPr>
                <w:rFonts w:ascii="Times New Roman" w:hAnsi="Times New Roman" w:eastAsia="宋体" w:cs="Times New Roman"/>
                <w:kern w:val="0"/>
                <w:sz w:val="24"/>
                <w:szCs w:val="24"/>
              </w:rPr>
            </w:pPr>
            <w:r>
              <w:rPr>
                <w:rFonts w:hint="eastAsia" w:ascii="Times New Roman" w:hAnsi="Times New Roman" w:eastAsia="宋体" w:cs="Times New Roman"/>
                <w:b/>
                <w:bCs/>
                <w:kern w:val="0"/>
                <w:sz w:val="24"/>
                <w:szCs w:val="24"/>
              </w:rPr>
              <w:t>2022年1月30日：中小学提前批</w:t>
            </w:r>
          </w:p>
          <w:p>
            <w:pPr>
              <w:numPr>
                <w:ilvl w:val="0"/>
                <w:numId w:val="2"/>
              </w:numPr>
              <w:ind w:firstLine="482" w:firstLineChars="200"/>
              <w:rPr>
                <w:rFonts w:ascii="Times New Roman" w:hAnsi="Times New Roman" w:eastAsia="宋体" w:cs="Times New Roman"/>
                <w:b/>
                <w:bCs/>
                <w:kern w:val="0"/>
                <w:sz w:val="24"/>
                <w:szCs w:val="24"/>
              </w:rPr>
            </w:pPr>
            <w:r>
              <w:rPr>
                <w:rFonts w:hint="eastAsia" w:ascii="Times New Roman" w:hAnsi="Times New Roman" w:eastAsia="宋体" w:cs="Times New Roman"/>
                <w:b/>
                <w:bCs/>
                <w:kern w:val="0"/>
                <w:sz w:val="24"/>
                <w:szCs w:val="24"/>
              </w:rPr>
              <w:t>初中语文、小学语文①、小学数学①</w:t>
            </w:r>
          </w:p>
          <w:p>
            <w:pPr>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第一类：一流大学建设高校（A类）、国内部分院校2022届硕士研究生及以上学历学位毕业生或本科毕业于一流大学建设高校（A类）国内部分院校的2022届硕士研究生及以上学历学位毕业生，2022年普通高等院校硕士研究生及以上学历学位应届毕业生，且须在2022年8月31日前取得毕业证书、学位证书，不限户籍或生源，可以本科或研究生阶段所学专业报考；</w:t>
            </w:r>
          </w:p>
          <w:p>
            <w:pPr>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第二类：其他高校，2022年普通高等院校硕士研究生及以上学历学位应届毕业生日须在2022年8月31日前取得毕业证书、学位证书，宁波市生源或户籍（省优毕业生不限户籍），本科为师范类的，可以本科或研究生阶段所学专业报考；本科非师范类的，需以研究生阶段所学专业报考，且专业须为学科教学、小学教育、课程与教学论，专业方向与报考岗位相关。</w:t>
            </w:r>
          </w:p>
          <w:p>
            <w:pPr>
              <w:numPr>
                <w:ilvl w:val="0"/>
                <w:numId w:val="2"/>
              </w:numPr>
              <w:ind w:firstLine="482" w:firstLineChars="200"/>
              <w:rPr>
                <w:rFonts w:ascii="Times New Roman" w:hAnsi="Times New Roman" w:eastAsia="宋体" w:cs="Times New Roman"/>
                <w:b/>
                <w:bCs/>
                <w:kern w:val="0"/>
                <w:sz w:val="24"/>
                <w:szCs w:val="24"/>
              </w:rPr>
            </w:pPr>
            <w:r>
              <w:rPr>
                <w:rFonts w:hint="eastAsia" w:ascii="Times New Roman" w:hAnsi="Times New Roman" w:eastAsia="宋体" w:cs="Times New Roman"/>
                <w:b/>
                <w:bCs/>
                <w:kern w:val="0"/>
                <w:sz w:val="24"/>
                <w:szCs w:val="24"/>
              </w:rPr>
              <w:t>初中社会、小学语文②、小学数学②、小学科学</w:t>
            </w:r>
          </w:p>
          <w:p>
            <w:pPr>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第一类：一流大学建设高校（A类）、国内部分院校，2022年普通高等院校本科及以上学历学位应届毕业生，且须在2022年8月31日前取得学历学位证书，不限户籍或生源，可以本科或研究生阶段所学专业报考；</w:t>
            </w:r>
          </w:p>
          <w:p>
            <w:pPr>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第二类：其他高校，2022年普通高等院校本科及以上学历学位应届毕业生，且须在2022年8月31日前取得学历学位证书，宁波市生源或户籍（省优毕业生不限户籍），本科须为师范类，可以本科或研究生阶段所学专业报考。</w:t>
            </w:r>
          </w:p>
          <w:p>
            <w:pPr>
              <w:numPr>
                <w:ilvl w:val="0"/>
                <w:numId w:val="2"/>
              </w:numPr>
              <w:ind w:firstLine="482" w:firstLineChars="200"/>
              <w:rPr>
                <w:rFonts w:ascii="Times New Roman" w:hAnsi="Times New Roman" w:eastAsia="宋体" w:cs="Times New Roman"/>
                <w:b/>
                <w:bCs/>
                <w:kern w:val="0"/>
                <w:sz w:val="24"/>
                <w:szCs w:val="24"/>
              </w:rPr>
            </w:pPr>
            <w:r>
              <w:rPr>
                <w:rFonts w:hint="eastAsia" w:ascii="Times New Roman" w:hAnsi="Times New Roman" w:eastAsia="宋体" w:cs="Times New Roman"/>
                <w:b/>
                <w:bCs/>
                <w:kern w:val="0"/>
                <w:sz w:val="24"/>
                <w:szCs w:val="24"/>
              </w:rPr>
              <w:t>小学英语、小学美术、小学音乐、中小学体育、中小学信息技术</w:t>
            </w:r>
          </w:p>
          <w:p>
            <w:pPr>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第一类：一流大学建设高校（A类）、国内部分院校，2022年普通高等院校本科及以上学历学位应届毕业生，且须在2022年8月31日前取得学历学位证书，不限户籍或生源，可以本科或研究生阶段所学专业报考，报考小学英语岗位的，须取得英语专业四级或英语专业八级证书；</w:t>
            </w:r>
          </w:p>
          <w:p>
            <w:pPr>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第二类：其他高校，2022年普通高等院校本科及以上学历学位应届毕业生，且须在2022年8月31日前取得学历学位证书，宁波市生源或户籍（省优毕业生不限户籍），报考小学英语岗位的，须取得英语专业四级或英语专业八级证书。</w:t>
            </w:r>
          </w:p>
          <w:p>
            <w:pPr>
              <w:rPr>
                <w:rFonts w:ascii="Times New Roman" w:hAnsi="Times New Roman" w:eastAsia="宋体" w:cs="Times New Roman"/>
                <w:b/>
                <w:bCs/>
                <w:kern w:val="0"/>
                <w:sz w:val="24"/>
                <w:szCs w:val="24"/>
              </w:rPr>
            </w:pPr>
            <w:r>
              <w:rPr>
                <w:rFonts w:hint="eastAsia" w:ascii="Times New Roman" w:hAnsi="Times New Roman" w:eastAsia="宋体" w:cs="Times New Roman"/>
                <w:b/>
                <w:bCs/>
                <w:kern w:val="0"/>
                <w:sz w:val="24"/>
                <w:szCs w:val="24"/>
              </w:rPr>
              <w:t>2022年4月29日：中小学、幼儿园统招</w:t>
            </w:r>
          </w:p>
          <w:p>
            <w:pPr>
              <w:numPr>
                <w:ilvl w:val="0"/>
                <w:numId w:val="3"/>
              </w:numPr>
              <w:ind w:firstLine="482" w:firstLineChars="200"/>
              <w:rPr>
                <w:rFonts w:ascii="Times New Roman" w:hAnsi="Times New Roman" w:eastAsia="宋体" w:cs="Times New Roman"/>
                <w:b/>
                <w:bCs/>
                <w:kern w:val="0"/>
                <w:sz w:val="24"/>
                <w:szCs w:val="24"/>
              </w:rPr>
            </w:pPr>
            <w:r>
              <w:rPr>
                <w:rFonts w:hint="eastAsia" w:ascii="Times New Roman" w:hAnsi="Times New Roman" w:eastAsia="宋体" w:cs="Times New Roman"/>
                <w:b/>
                <w:bCs/>
                <w:kern w:val="0"/>
                <w:sz w:val="24"/>
                <w:szCs w:val="24"/>
              </w:rPr>
              <w:t>初中语文①、初中道德与法治、初中历史与社会①、初中心理、小学语文①、小学数学①、小学科学</w:t>
            </w:r>
          </w:p>
          <w:p>
            <w:pPr>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本次招考对象为2022年普通高等院校本科及以上学历学位毕业生，且须在2022年8月31日前取得学历学位证书；2021年9月1日至2022年8月31日毕业的国（境）外留学回国（境）人员可等同于2022年普通高等院校应届毕业生，且须在2022年9月30日前取得教育部中国留学服务中心出具的国（境）外学历、学位认证书。硕士研究生及以下年龄要求在28周岁以下，即1994年4月29日及以后出生；博士研究生年龄在35周岁以下，即1987年4月29日及以后出生。具体如下：</w:t>
            </w:r>
          </w:p>
          <w:p>
            <w:pPr>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第一类：一流大学建设高校（A类）、部属师范院校，不限户籍或生源，可以本科或研究生阶段所学专业报考；</w:t>
            </w:r>
          </w:p>
          <w:p>
            <w:pPr>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第二类：其他高校，浙江省、江苏省、山东省、福建省、安徽省、江西省及上海市户籍或生源（省优毕业生不限户籍），本科须为师范类（初中道德与法治、初中心理岗位除外），可以本科或研究生阶段所学专业报考。</w:t>
            </w:r>
          </w:p>
          <w:p>
            <w:pPr>
              <w:ind w:firstLine="482" w:firstLineChars="200"/>
              <w:rPr>
                <w:rFonts w:ascii="Times New Roman" w:hAnsi="Times New Roman" w:eastAsia="宋体" w:cs="Times New Roman"/>
                <w:b/>
                <w:bCs/>
                <w:kern w:val="0"/>
                <w:sz w:val="24"/>
                <w:szCs w:val="24"/>
              </w:rPr>
            </w:pPr>
            <w:r>
              <w:rPr>
                <w:rFonts w:hint="eastAsia" w:ascii="Times New Roman" w:hAnsi="Times New Roman" w:eastAsia="宋体" w:cs="Times New Roman"/>
                <w:b/>
                <w:bCs/>
                <w:kern w:val="0"/>
                <w:sz w:val="24"/>
                <w:szCs w:val="24"/>
              </w:rPr>
              <w:t>（二）初中语文②、初中历史与社会②、小学语文②、小学数学②、初中体育、小学体育（田径）、小学美术</w:t>
            </w:r>
          </w:p>
          <w:p>
            <w:pPr>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社会人员，</w:t>
            </w:r>
            <w:r>
              <w:rPr>
                <w:rFonts w:ascii="Times New Roman" w:hAnsi="Times New Roman" w:eastAsia="宋体" w:cs="Times New Roman"/>
                <w:kern w:val="0"/>
                <w:sz w:val="24"/>
                <w:szCs w:val="24"/>
              </w:rPr>
              <w:t>具有本科及以上学历，年龄在35周岁以下，即1987年4月29日及以后出生</w:t>
            </w:r>
            <w:r>
              <w:rPr>
                <w:rFonts w:hint="eastAsia" w:ascii="Times New Roman" w:hAnsi="Times New Roman" w:eastAsia="宋体" w:cs="Times New Roman"/>
                <w:kern w:val="0"/>
                <w:sz w:val="24"/>
                <w:szCs w:val="24"/>
              </w:rPr>
              <w:t>，具</w:t>
            </w:r>
            <w:r>
              <w:rPr>
                <w:rFonts w:ascii="Times New Roman" w:hAnsi="Times New Roman" w:eastAsia="宋体" w:cs="Times New Roman"/>
                <w:kern w:val="0"/>
                <w:sz w:val="24"/>
                <w:szCs w:val="24"/>
              </w:rPr>
              <w:t>有岗位所需的教师资格证书（持有高一学段教师资格证人员，可用于本学段或低学段相应学科）</w:t>
            </w:r>
            <w:r>
              <w:rPr>
                <w:rFonts w:hint="eastAsia" w:ascii="Times New Roman" w:hAnsi="Times New Roman" w:eastAsia="宋体" w:cs="Times New Roman"/>
                <w:kern w:val="0"/>
                <w:sz w:val="24"/>
                <w:szCs w:val="24"/>
              </w:rPr>
              <w:t>，浙江省户籍，符合以下条件之一：1.目前在宁波市义务段学校任教，且连续任教满1学年及以上，任教年限统一计算至2022年4月29日；具备以下条件之一：①具有一级教师专业技术资格：②获得县（市、区）教坛新秀二等奖及以上；③获得县（市、区）单项教学业务类比赛一等奖及以上：④获得县（市、区）优秀教师、优秀班主任等荣誉称号。2.目前在海曙区义务段学校任教，且连续任教满1学期及以上，任教年限统一计算至2022年4月29日。</w:t>
            </w:r>
          </w:p>
          <w:p>
            <w:pPr>
              <w:ind w:left="420" w:leftChars="200"/>
              <w:rPr>
                <w:rFonts w:ascii="Times New Roman" w:hAnsi="Times New Roman" w:eastAsia="宋体" w:cs="Times New Roman"/>
                <w:b/>
                <w:bCs/>
                <w:kern w:val="0"/>
                <w:sz w:val="24"/>
                <w:szCs w:val="24"/>
              </w:rPr>
            </w:pPr>
            <w:r>
              <w:rPr>
                <w:rFonts w:hint="eastAsia" w:ascii="Times New Roman" w:hAnsi="Times New Roman" w:eastAsia="宋体" w:cs="Times New Roman"/>
                <w:b/>
                <w:bCs/>
                <w:kern w:val="0"/>
                <w:sz w:val="24"/>
                <w:szCs w:val="24"/>
              </w:rPr>
              <w:t>（三）学前教育</w:t>
            </w:r>
          </w:p>
          <w:p>
            <w:pPr>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第一类：2022年普通高等院校本科（专科）学历师范类毕业生，且须在2022年8月31日前取得学历学位证书，宁波市生源或户籍（省优毕业生不限户籍），符合岗位所需的专业要求，年龄在28周岁以下，即1994年4月29日及以后出生。</w:t>
            </w:r>
          </w:p>
          <w:p>
            <w:pPr>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第二类：2022年普通高等院校硕士研究生及以上学历学位毕业生，且须在2022年8月31日前取得学历学位证书；2021年9月1日至2022年8月31日毕业的国（境）外留学回国（境）人员可等同于2022年普通高等院校应届毕业生，且须在2022年9月30日前取得教育部中国留学服务中心出具的国（境）外学历、学位认证书。宁波市生源或户籍（省优毕业生不限户籍），符合岗位所需的专业要求，研究生及以上学历学位的，本科须为师范类，年龄在28周岁以下，即1994年4月29日及以后出生。</w:t>
            </w:r>
          </w:p>
          <w:p>
            <w:pPr>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第三类：社会人员，普通高等院校大专及以上学历，年龄在30周岁以下，即1992年4月29日及以后出生，宁波市户籍。2020学年和2021学年在宁波大市内幼儿园连续任教，学年特指当年的九月至次年的八月，具有相应的教师资格证书，如具备以下条件之一的，年龄可以放宽至35周岁，即1987年4月29日及以后出生：①具有一级教师专业技术资格：②获得县（市区）教坛新秀二等奖及以上；③获得县（市、区）单项教学业务类比寨一等奖及以上：④获得县（市、区）优秀教师、优秀班主任等荣誉称号。</w:t>
            </w:r>
          </w:p>
          <w:p>
            <w:pPr>
              <w:rPr>
                <w:rFonts w:ascii="Times New Roman" w:hAnsi="Times New Roman" w:eastAsia="宋体" w:cs="Times New Roman"/>
                <w:b/>
                <w:bCs/>
                <w:kern w:val="0"/>
                <w:sz w:val="24"/>
                <w:szCs w:val="24"/>
              </w:rPr>
            </w:pPr>
            <w:r>
              <w:rPr>
                <w:rFonts w:hint="eastAsia" w:ascii="Times New Roman" w:hAnsi="Times New Roman" w:eastAsia="宋体" w:cs="Times New Roman"/>
                <w:b/>
                <w:bCs/>
                <w:kern w:val="0"/>
                <w:sz w:val="24"/>
                <w:szCs w:val="24"/>
              </w:rPr>
              <w:t>2022年6月24日：义务段学校、区教育局教研室</w:t>
            </w:r>
          </w:p>
          <w:p>
            <w:pPr>
              <w:numPr>
                <w:ilvl w:val="0"/>
                <w:numId w:val="4"/>
              </w:numPr>
              <w:ind w:firstLine="482" w:firstLineChars="200"/>
              <w:rPr>
                <w:rFonts w:ascii="Times New Roman" w:hAnsi="Times New Roman" w:eastAsia="宋体" w:cs="Times New Roman"/>
                <w:b/>
                <w:bCs/>
                <w:kern w:val="0"/>
                <w:sz w:val="24"/>
                <w:szCs w:val="24"/>
              </w:rPr>
            </w:pPr>
            <w:r>
              <w:rPr>
                <w:rFonts w:hint="eastAsia" w:ascii="Times New Roman" w:hAnsi="Times New Roman" w:eastAsia="宋体" w:cs="Times New Roman"/>
                <w:b/>
                <w:bCs/>
                <w:kern w:val="0"/>
                <w:sz w:val="24"/>
                <w:szCs w:val="24"/>
              </w:rPr>
              <w:t>义务段学校：初中语文、初中数学①、初中科学、初中道德与法治、初中历史与社会、小学语文、小学数学</w:t>
            </w:r>
          </w:p>
          <w:p>
            <w:pPr>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第一类：2022年普通高等院校本科及以上学历学位毕业生，且须在2022年8月31日前取得学历学位证书；2021年9月1日至2022年8月31日毕业的国（境）外留学回国（境）人员可等同于2022年普通高等院校应届毕业生，且须在2022年9月30日前取得教育部中国留学服务中心出具的国（境）外学历、学位认证书。硕士研究生及以下年龄要求在28周岁以下，即1994年4月29日及以后出生；博士研究生年龄在35周岁以下，即1987年4月29日及以后出生。浙江省、江苏省、山东省、福建省、安徽省、江西省及上海市户籍或生源（省优毕业生不限户籍），本科须为师范类（初中道德与法治岗位除外），可以本科或研究生阶段所学专业报考。</w:t>
            </w:r>
          </w:p>
          <w:p>
            <w:pPr>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第二类：社会人员，具有本科及以上学历，年龄在45周岁以下，即1977年6月24日及以后出生，具有岗位所需的教师资格证书（持有高学段教师资格证人员，可用于本学段或低学段相应学科），浙江省户籍，在宁波市全日制学校连续任教满1学期及以上（任教年限统一计算至2022年6月24日）且具备以下条件之一：①具有一级及以上教师职称；②目前在本区域义务段学校任教。</w:t>
            </w:r>
          </w:p>
          <w:p>
            <w:pPr>
              <w:numPr>
                <w:ilvl w:val="0"/>
                <w:numId w:val="4"/>
              </w:numPr>
              <w:ind w:firstLine="482" w:firstLineChars="200"/>
              <w:rPr>
                <w:rFonts w:ascii="Times New Roman" w:hAnsi="Times New Roman" w:eastAsia="宋体" w:cs="Times New Roman"/>
                <w:b/>
                <w:bCs/>
                <w:kern w:val="0"/>
                <w:sz w:val="24"/>
                <w:szCs w:val="24"/>
              </w:rPr>
            </w:pPr>
            <w:r>
              <w:rPr>
                <w:rFonts w:hint="eastAsia" w:ascii="Times New Roman" w:hAnsi="Times New Roman" w:eastAsia="宋体" w:cs="Times New Roman"/>
                <w:b/>
                <w:bCs/>
                <w:kern w:val="0"/>
                <w:sz w:val="24"/>
                <w:szCs w:val="24"/>
              </w:rPr>
              <w:t>区教育局教研室：初中数学②</w:t>
            </w: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社会人员，具有本科及以上学历，年龄在45周岁以下，即1977年6月24日及以后出生，具有岗位所需的教师资格证书（持有高学段教师资格证人员，可用于本学段或低学段相应学科），浙江省户籍，在宁波市全日制学校连续任教满1学年及以上（任教年限统一计算至2022年6月24日）且具备以下条件之一：①具有一级及以上教师职称；②获县（市、区）数学学科教坛新秀二等奖及以上；③获县（市、区）数学学科基本功比赛、单项教学业务类比赛一等奖；④获县（市、区）数学学科名教师、学科骨干等称号；⑤作为主教练曾指导学生获得过数学学科市级竞赛二等奖及以上奖项；⑥获市级及以上数学学科竞赛“优秀教练员”荣誉称号。</w:t>
            </w:r>
          </w:p>
        </w:tc>
        <w:tc>
          <w:tcPr>
            <w:tcW w:w="2187" w:type="dxa"/>
            <w:tcBorders>
              <w:top w:val="single" w:color="auto" w:sz="4" w:space="0"/>
              <w:left w:val="single" w:color="auto" w:sz="4" w:space="0"/>
              <w:bottom w:val="single" w:color="auto" w:sz="4" w:space="0"/>
              <w:right w:val="single" w:color="auto" w:sz="4" w:space="0"/>
            </w:tcBorders>
          </w:tcPr>
          <w:p>
            <w:pPr>
              <w:jc w:val="left"/>
              <w:rPr>
                <w:rFonts w:ascii="Times New Roman" w:hAnsi="Times New Roman" w:eastAsia="宋体" w:cs="Times New Roman"/>
                <w:bCs/>
                <w:kern w:val="0"/>
                <w:sz w:val="24"/>
                <w:szCs w:val="24"/>
              </w:rPr>
            </w:pPr>
            <w:r>
              <w:fldChar w:fldCharType="begin"/>
            </w:r>
            <w:r>
              <w:instrText xml:space="preserve"> HYPERLINK "https://mp.weixin.qq.com/s/vDvj1paWUKkqp1Tki_DuVg" </w:instrText>
            </w:r>
            <w:r>
              <w:fldChar w:fldCharType="separate"/>
            </w:r>
            <w:r>
              <w:rPr>
                <w:rStyle w:val="10"/>
                <w:rFonts w:hint="eastAsia" w:ascii="Times New Roman" w:hAnsi="Times New Roman" w:eastAsia="宋体" w:cs="Times New Roman"/>
                <w:bCs/>
                <w:kern w:val="0"/>
                <w:sz w:val="24"/>
                <w:szCs w:val="24"/>
              </w:rPr>
              <w:t>https://mp.weixin.qq.com/s/vDvj1paWUKkqp1Tki_DuVg</w:t>
            </w:r>
            <w:r>
              <w:rPr>
                <w:rStyle w:val="10"/>
                <w:rFonts w:hint="eastAsia" w:ascii="Times New Roman" w:hAnsi="Times New Roman" w:eastAsia="宋体" w:cs="Times New Roman"/>
                <w:bCs/>
                <w:kern w:val="0"/>
                <w:sz w:val="24"/>
                <w:szCs w:val="24"/>
              </w:rPr>
              <w:fldChar w:fldCharType="end"/>
            </w: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r>
              <w:fldChar w:fldCharType="begin"/>
            </w:r>
            <w:r>
              <w:instrText xml:space="preserve"> HYPERLINK "https://mp.weixin.qq.com/s/DISjkmFOudr_YwCWyi0gIw" </w:instrText>
            </w:r>
            <w:r>
              <w:fldChar w:fldCharType="separate"/>
            </w:r>
            <w:r>
              <w:rPr>
                <w:rStyle w:val="10"/>
                <w:rFonts w:hint="eastAsia" w:ascii="Times New Roman" w:hAnsi="Times New Roman" w:eastAsia="宋体" w:cs="Times New Roman"/>
                <w:bCs/>
                <w:kern w:val="0"/>
                <w:sz w:val="24"/>
                <w:szCs w:val="24"/>
              </w:rPr>
              <w:t>https://mp.weixin.qq.com/s/DISjkmFOudr_YwCWyi0gIw</w:t>
            </w:r>
            <w:r>
              <w:rPr>
                <w:rStyle w:val="10"/>
                <w:rFonts w:hint="eastAsia" w:ascii="Times New Roman" w:hAnsi="Times New Roman" w:eastAsia="宋体" w:cs="Times New Roman"/>
                <w:bCs/>
                <w:kern w:val="0"/>
                <w:sz w:val="24"/>
                <w:szCs w:val="24"/>
              </w:rPr>
              <w:fldChar w:fldCharType="end"/>
            </w: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r>
              <w:fldChar w:fldCharType="begin"/>
            </w:r>
            <w:r>
              <w:instrText xml:space="preserve"> HYPERLINK "https://mp.weixin.qq.com/s/I9QuqFWnO6Xh13Xjfl_X1Q" </w:instrText>
            </w:r>
            <w:r>
              <w:fldChar w:fldCharType="separate"/>
            </w:r>
            <w:r>
              <w:rPr>
                <w:rStyle w:val="10"/>
                <w:rFonts w:hint="eastAsia" w:ascii="Times New Roman" w:hAnsi="Times New Roman" w:eastAsia="宋体" w:cs="Times New Roman"/>
                <w:bCs/>
                <w:kern w:val="0"/>
                <w:sz w:val="24"/>
                <w:szCs w:val="24"/>
              </w:rPr>
              <w:t>https://mp.weixin.qq.com/s/I9QuqFWnO6Xh13Xjfl_X1Q</w:t>
            </w:r>
            <w:r>
              <w:rPr>
                <w:rStyle w:val="10"/>
                <w:rFonts w:hint="eastAsia" w:ascii="Times New Roman" w:hAnsi="Times New Roman" w:eastAsia="宋体" w:cs="Times New Roman"/>
                <w:bCs/>
                <w:kern w:val="0"/>
                <w:sz w:val="24"/>
                <w:szCs w:val="24"/>
              </w:rPr>
              <w:fldChar w:fldCharType="end"/>
            </w: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r>
              <w:fldChar w:fldCharType="begin"/>
            </w:r>
            <w:r>
              <w:instrText xml:space="preserve"> HYPERLINK "https://mp.weixin.qq.com/s/WTGMnZdfuAWx2im8DqxW9g" </w:instrText>
            </w:r>
            <w:r>
              <w:fldChar w:fldCharType="separate"/>
            </w:r>
            <w:r>
              <w:rPr>
                <w:rStyle w:val="10"/>
                <w:rFonts w:hint="eastAsia" w:ascii="Times New Roman" w:hAnsi="Times New Roman" w:eastAsia="宋体" w:cs="Times New Roman"/>
                <w:bCs/>
                <w:kern w:val="0"/>
                <w:sz w:val="24"/>
                <w:szCs w:val="24"/>
              </w:rPr>
              <w:t>https://mp.weixin.qq.com/s/WTGMnZdfuAWx2im8DqxW9g</w:t>
            </w:r>
            <w:r>
              <w:rPr>
                <w:rStyle w:val="10"/>
                <w:rFonts w:hint="eastAsia" w:ascii="Times New Roman" w:hAnsi="Times New Roman" w:eastAsia="宋体" w:cs="Times New Roman"/>
                <w:bCs/>
                <w:kern w:val="0"/>
                <w:sz w:val="24"/>
                <w:szCs w:val="24"/>
              </w:rPr>
              <w:fldChar w:fldCharType="end"/>
            </w:r>
          </w:p>
          <w:p>
            <w:pPr>
              <w:jc w:val="left"/>
              <w:rPr>
                <w:rFonts w:ascii="Times New Roman" w:hAnsi="Times New Roman" w:eastAsia="宋体" w:cs="Times New Roman"/>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1413" w:type="dxa"/>
            <w:tcBorders>
              <w:top w:val="single" w:color="auto" w:sz="4" w:space="0"/>
              <w:left w:val="single" w:color="auto" w:sz="4" w:space="0"/>
              <w:bottom w:val="single" w:color="auto" w:sz="4" w:space="0"/>
              <w:right w:val="single" w:color="auto" w:sz="4" w:space="0"/>
            </w:tcBorders>
            <w:noWrap/>
          </w:tcPr>
          <w:p>
            <w:pPr>
              <w:widowControl/>
              <w:jc w:val="center"/>
              <w:rPr>
                <w:rFonts w:ascii="Times New Roman" w:hAnsi="Times New Roman" w:eastAsia="宋体" w:cs="Times New Roman"/>
                <w:b/>
                <w:color w:val="000000"/>
                <w:kern w:val="0"/>
                <w:sz w:val="32"/>
                <w:szCs w:val="32"/>
              </w:rPr>
            </w:pPr>
            <w:r>
              <w:rPr>
                <w:rFonts w:hint="eastAsia" w:ascii="Times New Roman" w:hAnsi="Times New Roman" w:eastAsia="宋体" w:cs="Times New Roman"/>
                <w:b/>
                <w:color w:val="000000"/>
                <w:kern w:val="0"/>
                <w:sz w:val="32"/>
                <w:szCs w:val="32"/>
              </w:rPr>
              <w:t>江北区</w:t>
            </w:r>
          </w:p>
        </w:tc>
        <w:tc>
          <w:tcPr>
            <w:tcW w:w="1417" w:type="dxa"/>
            <w:tcBorders>
              <w:top w:val="single" w:color="auto" w:sz="4" w:space="0"/>
              <w:left w:val="single" w:color="auto" w:sz="4" w:space="0"/>
              <w:bottom w:val="single" w:color="auto" w:sz="4" w:space="0"/>
              <w:right w:val="single" w:color="auto" w:sz="4" w:space="0"/>
            </w:tcBorders>
            <w:noWrap/>
          </w:tcPr>
          <w:p>
            <w:pPr>
              <w:widowControl/>
              <w:ind w:right="480"/>
              <w:jc w:val="center"/>
              <w:rPr>
                <w:rFonts w:ascii="Times New Roman" w:hAnsi="Times New Roman" w:eastAsia="宋体" w:cs="Times New Roman"/>
                <w:b/>
                <w:color w:val="000000"/>
                <w:kern w:val="0"/>
                <w:sz w:val="32"/>
                <w:szCs w:val="32"/>
              </w:rPr>
            </w:pPr>
            <w:r>
              <w:rPr>
                <w:rFonts w:ascii="Times New Roman" w:hAnsi="Times New Roman" w:eastAsia="宋体" w:cs="Times New Roman"/>
                <w:b/>
                <w:color w:val="000000"/>
                <w:kern w:val="0"/>
                <w:sz w:val="32"/>
                <w:szCs w:val="32"/>
              </w:rPr>
              <w:t>202</w:t>
            </w:r>
            <w:r>
              <w:rPr>
                <w:rFonts w:hint="eastAsia" w:ascii="Times New Roman" w:hAnsi="Times New Roman" w:eastAsia="宋体" w:cs="Times New Roman"/>
                <w:b/>
                <w:color w:val="000000"/>
                <w:kern w:val="0"/>
                <w:sz w:val="32"/>
                <w:szCs w:val="32"/>
              </w:rPr>
              <w:t>2</w:t>
            </w:r>
          </w:p>
        </w:tc>
        <w:tc>
          <w:tcPr>
            <w:tcW w:w="8931" w:type="dxa"/>
            <w:tcBorders>
              <w:top w:val="single" w:color="auto" w:sz="4" w:space="0"/>
              <w:left w:val="single" w:color="auto" w:sz="4" w:space="0"/>
              <w:bottom w:val="single" w:color="auto" w:sz="4" w:space="0"/>
              <w:right w:val="single" w:color="auto" w:sz="4" w:space="0"/>
            </w:tcBorders>
            <w:noWrap/>
          </w:tcPr>
          <w:p>
            <w:pPr>
              <w:pStyle w:val="4"/>
              <w:spacing w:before="0" w:beforeAutospacing="0" w:after="0" w:afterAutospacing="0"/>
              <w:jc w:val="both"/>
              <w:rPr>
                <w:rFonts w:ascii="宋体" w:hAnsi="宋体"/>
                <w:b/>
              </w:rPr>
            </w:pPr>
            <w:r>
              <w:rPr>
                <w:rFonts w:ascii="宋体" w:hAnsi="宋体"/>
                <w:b/>
              </w:rPr>
              <w:t>2021年11月1日：</w:t>
            </w:r>
            <w:r>
              <w:rPr>
                <w:rFonts w:hint="eastAsia" w:ascii="宋体" w:hAnsi="宋体"/>
                <w:b/>
              </w:rPr>
              <w:t>中小学提前批</w:t>
            </w:r>
          </w:p>
          <w:p>
            <w:pPr>
              <w:pStyle w:val="4"/>
              <w:spacing w:before="0" w:beforeAutospacing="0" w:after="0" w:afterAutospacing="0"/>
              <w:ind w:firstLine="480" w:firstLineChars="200"/>
              <w:jc w:val="both"/>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第一类：</w:t>
            </w:r>
            <w:r>
              <w:rPr>
                <w:rFonts w:ascii="宋体" w:hAnsi="宋体"/>
                <w:bCs/>
                <w:color w:val="000000" w:themeColor="text1"/>
                <w14:textFill>
                  <w14:solidFill>
                    <w14:schemeClr w14:val="tx1"/>
                  </w14:solidFill>
                </w14:textFill>
              </w:rPr>
              <w:t>1992年1月1日及以后出生，本科学历报考的需为浙江省生源(生源指高校入学前户籍所在地)或浙江省户籍（以2021年10月22日所在户籍为准），研究生、部属师范院校（6所）和一流大学建设高校（A类36所）毕业生生源及户籍均不限；</w:t>
            </w:r>
            <w:r>
              <w:rPr>
                <w:rFonts w:hint="eastAsia" w:ascii="宋体" w:hAnsi="宋体"/>
                <w:bCs/>
                <w:color w:val="000000" w:themeColor="text1"/>
                <w14:textFill>
                  <w14:solidFill>
                    <w14:schemeClr w14:val="tx1"/>
                  </w14:solidFill>
                </w14:textFill>
              </w:rPr>
              <w:t xml:space="preserve"> </w:t>
            </w:r>
            <w:r>
              <w:rPr>
                <w:rFonts w:ascii="宋体" w:hAnsi="宋体"/>
                <w:bCs/>
                <w:color w:val="000000" w:themeColor="text1"/>
                <w14:textFill>
                  <w14:solidFill>
                    <w14:schemeClr w14:val="tx1"/>
                  </w14:solidFill>
                </w14:textFill>
              </w:rPr>
              <w:t xml:space="preserve">                                                     </w:t>
            </w:r>
          </w:p>
          <w:p>
            <w:pPr>
              <w:pStyle w:val="4"/>
              <w:spacing w:before="0" w:beforeAutospacing="0" w:after="0" w:afterAutospacing="0"/>
              <w:ind w:firstLine="480" w:firstLineChars="200"/>
              <w:jc w:val="both"/>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第二类：</w:t>
            </w:r>
            <w:r>
              <w:rPr>
                <w:rFonts w:ascii="宋体" w:hAnsi="宋体"/>
                <w:bCs/>
                <w:color w:val="000000" w:themeColor="text1"/>
                <w14:textFill>
                  <w14:solidFill>
                    <w14:schemeClr w14:val="tx1"/>
                  </w14:solidFill>
                </w14:textFill>
              </w:rPr>
              <w:t>2022届普通高校本科及以上毕业生，且专业对口</w:t>
            </w:r>
            <w:r>
              <w:rPr>
                <w:rFonts w:hint="eastAsia" w:ascii="宋体" w:hAnsi="宋体"/>
                <w:bCs/>
                <w:color w:val="000000" w:themeColor="text1"/>
                <w14:textFill>
                  <w14:solidFill>
                    <w14:schemeClr w14:val="tx1"/>
                  </w14:solidFill>
                </w14:textFill>
              </w:rPr>
              <w:t>，</w:t>
            </w:r>
            <w:r>
              <w:rPr>
                <w:rFonts w:ascii="宋体" w:hAnsi="宋体"/>
                <w:bCs/>
                <w:color w:val="000000" w:themeColor="text1"/>
                <w14:textFill>
                  <w14:solidFill>
                    <w14:schemeClr w14:val="tx1"/>
                  </w14:solidFill>
                </w14:textFill>
              </w:rPr>
              <w:t>应届毕业硕士研究生可以以本科所学专业报名；</w:t>
            </w:r>
            <w:r>
              <w:rPr>
                <w:rFonts w:hint="eastAsia" w:ascii="宋体" w:hAnsi="宋体"/>
                <w:bCs/>
                <w:color w:val="000000" w:themeColor="text1"/>
                <w14:textFill>
                  <w14:solidFill>
                    <w14:schemeClr w14:val="tx1"/>
                  </w14:solidFill>
                </w14:textFill>
              </w:rPr>
              <w:t xml:space="preserve"> </w:t>
            </w:r>
            <w:r>
              <w:rPr>
                <w:rFonts w:ascii="宋体" w:hAnsi="宋体"/>
                <w:bCs/>
                <w:color w:val="000000" w:themeColor="text1"/>
                <w14:textFill>
                  <w14:solidFill>
                    <w14:schemeClr w14:val="tx1"/>
                  </w14:solidFill>
                </w14:textFill>
              </w:rPr>
              <w:t xml:space="preserve">                 </w:t>
            </w:r>
          </w:p>
          <w:p>
            <w:pPr>
              <w:pStyle w:val="4"/>
              <w:spacing w:before="0" w:beforeAutospacing="0" w:after="0" w:afterAutospacing="0"/>
              <w:jc w:val="both"/>
              <w:rPr>
                <w:rFonts w:ascii="宋体" w:hAnsi="宋体"/>
                <w:b/>
              </w:rPr>
            </w:pPr>
            <w:r>
              <w:rPr>
                <w:rFonts w:ascii="宋体" w:hAnsi="宋体"/>
                <w:b/>
              </w:rPr>
              <w:t>2022年4月29日至5月10日：</w:t>
            </w:r>
            <w:r>
              <w:rPr>
                <w:rFonts w:hint="eastAsia" w:ascii="宋体" w:hAnsi="宋体"/>
                <w:b/>
              </w:rPr>
              <w:t>中小学统招</w:t>
            </w:r>
          </w:p>
          <w:p>
            <w:pPr>
              <w:pStyle w:val="4"/>
              <w:spacing w:before="0" w:beforeAutospacing="0" w:after="0" w:afterAutospacing="0"/>
              <w:ind w:firstLine="480" w:firstLineChars="200"/>
              <w:jc w:val="both"/>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第一类：</w:t>
            </w:r>
            <w:r>
              <w:rPr>
                <w:rFonts w:ascii="宋体" w:hAnsi="宋体"/>
                <w:bCs/>
                <w:color w:val="000000" w:themeColor="text1"/>
                <w14:textFill>
                  <w14:solidFill>
                    <w14:schemeClr w14:val="tx1"/>
                  </w14:solidFill>
                </w14:textFill>
              </w:rPr>
              <w:t>1992年4月29日及以后出生，本科学历报考的需为浙江省生源(生源指高校入学前户籍所在地)或浙江省户籍（以2022年4月29日所在户籍为准），研究生、部属师范院校（6所）和一流大学建设高校（A类36所）毕业生生源及户籍均不限；2022届普通高校本科及以上毕业生，且专业对口</w:t>
            </w:r>
            <w:r>
              <w:rPr>
                <w:rFonts w:hint="eastAsia" w:ascii="宋体" w:hAnsi="宋体"/>
                <w:bCs/>
                <w:color w:val="000000" w:themeColor="text1"/>
                <w14:textFill>
                  <w14:solidFill>
                    <w14:schemeClr w14:val="tx1"/>
                  </w14:solidFill>
                </w14:textFill>
              </w:rPr>
              <w:t>，</w:t>
            </w:r>
            <w:r>
              <w:rPr>
                <w:rFonts w:ascii="宋体" w:hAnsi="宋体"/>
                <w:bCs/>
                <w:color w:val="000000" w:themeColor="text1"/>
                <w14:textFill>
                  <w14:solidFill>
                    <w14:schemeClr w14:val="tx1"/>
                  </w14:solidFill>
                </w14:textFill>
              </w:rPr>
              <w:t>应届毕业硕士研究生可以以已取得的学历学位证书报考；</w:t>
            </w:r>
            <w:r>
              <w:rPr>
                <w:rFonts w:hint="eastAsia" w:ascii="宋体" w:hAnsi="宋体"/>
                <w:bCs/>
                <w:color w:val="000000" w:themeColor="text1"/>
                <w14:textFill>
                  <w14:solidFill>
                    <w14:schemeClr w14:val="tx1"/>
                  </w14:solidFill>
                </w14:textFill>
              </w:rPr>
              <w:t xml:space="preserve"> </w:t>
            </w:r>
            <w:r>
              <w:rPr>
                <w:rFonts w:ascii="宋体" w:hAnsi="宋体"/>
                <w:bCs/>
                <w:color w:val="000000" w:themeColor="text1"/>
                <w14:textFill>
                  <w14:solidFill>
                    <w14:schemeClr w14:val="tx1"/>
                  </w14:solidFill>
                </w14:textFill>
              </w:rPr>
              <w:t xml:space="preserve">                    </w:t>
            </w:r>
          </w:p>
          <w:p>
            <w:pPr>
              <w:pStyle w:val="4"/>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第二类：大学本科及以上学历，具有相应的教师资格证书（持有高一学段教师资格证人员</w:t>
            </w:r>
            <w:r>
              <w:rPr>
                <w:rFonts w:ascii="Times New Roman" w:hAnsi="Times New Roman"/>
                <w:bCs/>
                <w:color w:val="000000" w:themeColor="text1"/>
                <w14:textFill>
                  <w14:solidFill>
                    <w14:schemeClr w14:val="tx1"/>
                  </w14:solidFill>
                </w14:textFill>
              </w:rPr>
              <w:t>,可用于本学段或低学段相应学科；学前教育须为学前教育教师资格证书）；</w:t>
            </w:r>
            <w:r>
              <w:rPr>
                <w:rFonts w:hint="eastAsia" w:ascii="Times New Roman" w:hAnsi="Times New Roman"/>
                <w:bCs/>
                <w:color w:val="000000" w:themeColor="text1"/>
                <w14:textFill>
                  <w14:solidFill>
                    <w14:schemeClr w14:val="tx1"/>
                  </w14:solidFill>
                </w14:textFill>
              </w:rPr>
              <w:t>具有浙江省户籍，有浙江省内全日制中小学、幼儿园任教一年及以上经历（截至</w:t>
            </w:r>
            <w:r>
              <w:rPr>
                <w:rFonts w:ascii="Times New Roman" w:hAnsi="Times New Roman"/>
                <w:bCs/>
                <w:color w:val="000000" w:themeColor="text1"/>
                <w14:textFill>
                  <w14:solidFill>
                    <w14:schemeClr w14:val="tx1"/>
                  </w14:solidFill>
                </w14:textFill>
              </w:rPr>
              <w:t>2022年4月29日）；</w:t>
            </w:r>
          </w:p>
          <w:p>
            <w:pPr>
              <w:pStyle w:val="4"/>
              <w:spacing w:before="0" w:beforeAutospacing="0" w:after="0" w:afterAutospacing="0"/>
              <w:jc w:val="both"/>
              <w:rPr>
                <w:rFonts w:ascii="宋体" w:hAnsi="宋体"/>
                <w:b/>
              </w:rPr>
            </w:pPr>
            <w:r>
              <w:rPr>
                <w:rFonts w:ascii="宋体" w:hAnsi="宋体"/>
                <w:b/>
              </w:rPr>
              <w:t>2022年5月23</w:t>
            </w:r>
            <w:r>
              <w:rPr>
                <w:rFonts w:hint="eastAsia" w:ascii="宋体" w:hAnsi="宋体"/>
                <w:b/>
              </w:rPr>
              <w:t>日</w:t>
            </w:r>
            <w:r>
              <w:rPr>
                <w:rFonts w:ascii="宋体" w:hAnsi="宋体"/>
                <w:b/>
              </w:rPr>
              <w:t>至5月27日：</w:t>
            </w:r>
            <w:r>
              <w:rPr>
                <w:rFonts w:hint="eastAsia" w:ascii="宋体" w:hAnsi="宋体"/>
                <w:b/>
              </w:rPr>
              <w:t>幼儿园（合同制）</w:t>
            </w:r>
          </w:p>
          <w:p>
            <w:pPr>
              <w:pStyle w:val="4"/>
              <w:spacing w:before="0" w:beforeAutospacing="0" w:after="0" w:afterAutospacing="0"/>
              <w:ind w:firstLine="480" w:firstLineChars="200"/>
              <w:jc w:val="both"/>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第一类：宁波市江北区</w:t>
            </w:r>
            <w:r>
              <w:rPr>
                <w:rFonts w:ascii="宋体" w:hAnsi="宋体"/>
                <w:bCs/>
                <w:color w:val="000000" w:themeColor="text1"/>
                <w14:textFill>
                  <w14:solidFill>
                    <w14:schemeClr w14:val="tx1"/>
                  </w14:solidFill>
                </w14:textFill>
              </w:rPr>
              <w:t xml:space="preserve">2022学年第四批事业编制教师招聘未被录取人员。                    </w:t>
            </w:r>
          </w:p>
          <w:p>
            <w:pPr>
              <w:pStyle w:val="4"/>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第二类：</w:t>
            </w:r>
            <w:r>
              <w:rPr>
                <w:rFonts w:ascii="Times New Roman" w:hAnsi="Times New Roman"/>
                <w:bCs/>
                <w:color w:val="000000" w:themeColor="text1"/>
                <w14:textFill>
                  <w14:solidFill>
                    <w14:schemeClr w14:val="tx1"/>
                  </w14:solidFill>
                </w14:textFill>
              </w:rPr>
              <w:t>1. 普通高校具有幼儿园教师资格证书的大专及以上应届毕业生；</w:t>
            </w:r>
            <w:r>
              <w:rPr>
                <w:rFonts w:hint="eastAsia" w:ascii="Times New Roman" w:hAnsi="Times New Roman"/>
                <w:bCs/>
                <w:color w:val="000000" w:themeColor="text1"/>
                <w14:textFill>
                  <w14:solidFill>
                    <w14:schemeClr w14:val="tx1"/>
                  </w14:solidFill>
                </w14:textFill>
              </w:rPr>
              <w:t xml:space="preserve"> </w:t>
            </w:r>
          </w:p>
          <w:p>
            <w:pPr>
              <w:pStyle w:val="4"/>
              <w:spacing w:before="0" w:beforeAutospacing="0" w:after="0" w:afterAutospacing="0"/>
              <w:ind w:firstLine="1440" w:firstLineChars="600"/>
              <w:jc w:val="both"/>
              <w:rPr>
                <w:rFonts w:ascii="Times New Roman" w:hAnsi="Times New Roman"/>
                <w:bCs/>
                <w:color w:val="000000" w:themeColor="text1"/>
                <w14:textFill>
                  <w14:solidFill>
                    <w14:schemeClr w14:val="tx1"/>
                  </w14:solidFill>
                </w14:textFill>
              </w:rPr>
            </w:pPr>
            <w:r>
              <w:rPr>
                <w:rFonts w:ascii="Times New Roman" w:hAnsi="Times New Roman"/>
                <w:bCs/>
                <w:color w:val="000000" w:themeColor="text1"/>
                <w14:textFill>
                  <w14:solidFill>
                    <w14:schemeClr w14:val="tx1"/>
                  </w14:solidFill>
                </w14:textFill>
              </w:rPr>
              <w:t>2. 1987年5月31日以后出生的在职幼儿教师，大专及以上学历并持有学前教育资格证书；具有一级职称以上，且获得过区级教坛新秀、教学基本功比赛、优质课比赛二等奖以上荣誉之一的，年龄放宽到1982年5月31日以后出生。</w:t>
            </w:r>
          </w:p>
          <w:p>
            <w:pPr>
              <w:pStyle w:val="4"/>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第三类：</w:t>
            </w:r>
            <w:r>
              <w:rPr>
                <w:rFonts w:ascii="Times New Roman" w:hAnsi="Times New Roman"/>
                <w:bCs/>
                <w:color w:val="000000" w:themeColor="text1"/>
                <w14:textFill>
                  <w14:solidFill>
                    <w14:schemeClr w14:val="tx1"/>
                  </w14:solidFill>
                </w14:textFill>
              </w:rPr>
              <w:t>1.大专及以上学历，具有护士（护师）资格证书或医师资格证的人员；</w:t>
            </w:r>
          </w:p>
          <w:p>
            <w:pPr>
              <w:pStyle w:val="4"/>
              <w:spacing w:before="0" w:beforeAutospacing="0" w:after="0" w:afterAutospacing="0"/>
              <w:ind w:firstLine="1440" w:firstLineChars="600"/>
              <w:jc w:val="both"/>
              <w:rPr>
                <w:rFonts w:ascii="Times New Roman" w:hAnsi="Times New Roman"/>
                <w:bCs/>
                <w:color w:val="000000" w:themeColor="text1"/>
                <w14:textFill>
                  <w14:solidFill>
                    <w14:schemeClr w14:val="tx1"/>
                  </w14:solidFill>
                </w14:textFill>
              </w:rPr>
            </w:pPr>
            <w:r>
              <w:rPr>
                <w:rFonts w:ascii="Times New Roman" w:hAnsi="Times New Roman"/>
                <w:bCs/>
                <w:color w:val="000000" w:themeColor="text1"/>
                <w14:textFill>
                  <w14:solidFill>
                    <w14:schemeClr w14:val="tx1"/>
                  </w14:solidFill>
                </w14:textFill>
              </w:rPr>
              <w:t>2.1982年5月31日以后出生。</w:t>
            </w:r>
          </w:p>
          <w:p>
            <w:pPr>
              <w:pStyle w:val="4"/>
              <w:spacing w:before="0" w:beforeAutospacing="0" w:after="0" w:afterAutospacing="0"/>
              <w:jc w:val="both"/>
              <w:rPr>
                <w:rFonts w:ascii="宋体" w:hAnsi="宋体"/>
                <w:b/>
              </w:rPr>
            </w:pPr>
            <w:r>
              <w:rPr>
                <w:rFonts w:ascii="宋体" w:hAnsi="宋体"/>
                <w:b/>
              </w:rPr>
              <w:t>2022年8月18日至8月24日：</w:t>
            </w:r>
            <w:r>
              <w:rPr>
                <w:rFonts w:hint="eastAsia" w:ascii="宋体" w:hAnsi="宋体"/>
                <w:b/>
              </w:rPr>
              <w:t>中小学（合同制）</w:t>
            </w:r>
          </w:p>
          <w:p>
            <w:pPr>
              <w:pStyle w:val="4"/>
              <w:spacing w:before="0" w:beforeAutospacing="0" w:after="0" w:afterAutospacing="0"/>
              <w:ind w:firstLine="480" w:firstLineChars="200"/>
              <w:jc w:val="both"/>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第一类：</w:t>
            </w:r>
            <w:r>
              <w:rPr>
                <w:rFonts w:ascii="宋体" w:hAnsi="宋体"/>
                <w:bCs/>
                <w:color w:val="000000" w:themeColor="text1"/>
                <w14:textFill>
                  <w14:solidFill>
                    <w14:schemeClr w14:val="tx1"/>
                  </w14:solidFill>
                </w14:textFill>
              </w:rPr>
              <w:t>1992年8月18日及以后出生，本科学历报考的需为浙江省生源(生源指高校入学前户籍所在地)或浙江省户籍（以2022年8月18日所在户籍为准），研究生、部属师范院校（6所）和一流大学建设高校（A类36所）毕业生生源及户籍均不限；2022届普通高校本科及以上毕业生，且专业对口，应届毕业硕士研究生可以以本科取得的学历学位证书报考；</w:t>
            </w:r>
          </w:p>
          <w:p>
            <w:pPr>
              <w:pStyle w:val="4"/>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第二类：大学本科及以上学历，具有相应学科的教师资格证书或已通过相应学科的教师资格考试笔试和面试（持有高一学段教师资格人员</w:t>
            </w:r>
            <w:r>
              <w:rPr>
                <w:rFonts w:ascii="Times New Roman" w:hAnsi="Times New Roman"/>
                <w:bCs/>
                <w:color w:val="000000" w:themeColor="text1"/>
                <w14:textFill>
                  <w14:solidFill>
                    <w14:schemeClr w14:val="tx1"/>
                  </w14:solidFill>
                </w14:textFill>
              </w:rPr>
              <w:t>,可用于本学段或低学段相应学科）；有宁波市内全日制中小学任教一学年及以上经历（截至2022年8月18日）；在职中小学教师荣誉和年龄应满足以下要求之一：</w:t>
            </w:r>
          </w:p>
          <w:p>
            <w:pPr>
              <w:pStyle w:val="4"/>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①获得过市级名教师，市级学科骨干，县（区）级名教师，县（区）级学科骨干，省、市级教坛新秀称号，市级优质课比赛三等奖、基本功比赛二等奖，县（区）级教坛新秀二等奖、优质课比赛二等奖、基本功比赛一等奖及以上荣誉之一。</w:t>
            </w:r>
          </w:p>
          <w:p>
            <w:pPr>
              <w:pStyle w:val="4"/>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高级教师职称的，年龄要求在</w:t>
            </w:r>
            <w:r>
              <w:rPr>
                <w:rFonts w:ascii="Times New Roman" w:hAnsi="Times New Roman"/>
                <w:bCs/>
                <w:color w:val="000000" w:themeColor="text1"/>
                <w14:textFill>
                  <w14:solidFill>
                    <w14:schemeClr w14:val="tx1"/>
                  </w14:solidFill>
                </w14:textFill>
              </w:rPr>
              <w:t>1977年8月18日及以后出生；中级或初级教师职称的，年龄要求在1982年8月18日及以后出生。</w:t>
            </w:r>
          </w:p>
          <w:p>
            <w:pPr>
              <w:pStyle w:val="4"/>
              <w:spacing w:before="0" w:beforeAutospacing="0" w:after="0" w:afterAutospacing="0"/>
              <w:ind w:firstLine="480" w:firstLineChars="200"/>
              <w:jc w:val="both"/>
              <w:rPr>
                <w:rFonts w:ascii="Times New Roman" w:hAnsi="Times New Roman"/>
                <w:bCs/>
              </w:rPr>
            </w:pPr>
            <w:r>
              <w:rPr>
                <w:rFonts w:hint="eastAsia" w:ascii="Times New Roman" w:hAnsi="Times New Roman"/>
                <w:bCs/>
                <w:color w:val="000000" w:themeColor="text1"/>
                <w14:textFill>
                  <w14:solidFill>
                    <w14:schemeClr w14:val="tx1"/>
                  </w14:solidFill>
                </w14:textFill>
              </w:rPr>
              <w:t>②其他教师年龄在</w:t>
            </w:r>
            <w:r>
              <w:rPr>
                <w:rFonts w:ascii="Times New Roman" w:hAnsi="Times New Roman"/>
                <w:bCs/>
                <w:color w:val="000000" w:themeColor="text1"/>
                <w14:textFill>
                  <w14:solidFill>
                    <w14:schemeClr w14:val="tx1"/>
                  </w14:solidFill>
                </w14:textFill>
              </w:rPr>
              <w:t>1987年8月18日及以后出生。</w:t>
            </w:r>
          </w:p>
        </w:tc>
        <w:tc>
          <w:tcPr>
            <w:tcW w:w="2187" w:type="dxa"/>
            <w:tcBorders>
              <w:top w:val="single" w:color="auto" w:sz="4" w:space="0"/>
              <w:left w:val="single" w:color="auto" w:sz="4" w:space="0"/>
              <w:bottom w:val="single" w:color="auto" w:sz="4" w:space="0"/>
              <w:right w:val="single" w:color="auto" w:sz="4" w:space="0"/>
            </w:tcBorders>
          </w:tcPr>
          <w:p>
            <w:pPr>
              <w:jc w:val="left"/>
              <w:rPr>
                <w:rFonts w:ascii="Times New Roman" w:hAnsi="Times New Roman" w:eastAsia="宋体" w:cs="Times New Roman"/>
                <w:bCs/>
                <w:kern w:val="0"/>
                <w:sz w:val="24"/>
                <w:szCs w:val="24"/>
              </w:rPr>
            </w:pPr>
            <w:r>
              <w:fldChar w:fldCharType="begin"/>
            </w:r>
            <w:r>
              <w:instrText xml:space="preserve"> HYPERLINK "https://mp.weixin.qq.com/s/2HMnC4xHAoJIl4IIbhFEZw" \o "https://mp.weixin.qq.com/s/2HMnC4xHAoJIl4IIbhFEZw" </w:instrText>
            </w:r>
            <w:r>
              <w:fldChar w:fldCharType="separate"/>
            </w:r>
            <w:r>
              <w:rPr>
                <w:rStyle w:val="10"/>
                <w:rFonts w:ascii="Times New Roman" w:hAnsi="Times New Roman" w:eastAsia="宋体" w:cs="Times New Roman"/>
                <w:bCs/>
                <w:kern w:val="0"/>
                <w:sz w:val="24"/>
                <w:szCs w:val="24"/>
              </w:rPr>
              <w:t>https://mp.weixin.qq.com/s/2HMnC4xHAoJIl4IIbhFEZw</w:t>
            </w:r>
            <w:r>
              <w:rPr>
                <w:rStyle w:val="10"/>
                <w:rFonts w:ascii="Times New Roman" w:hAnsi="Times New Roman" w:eastAsia="宋体" w:cs="Times New Roman"/>
                <w:bCs/>
                <w:kern w:val="0"/>
                <w:sz w:val="24"/>
                <w:szCs w:val="24"/>
              </w:rPr>
              <w:fldChar w:fldCharType="end"/>
            </w: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r>
              <w:fldChar w:fldCharType="begin"/>
            </w:r>
            <w:r>
              <w:instrText xml:space="preserve"> HYPERLINK "https://mp.weixin.qq.com/s/ekBoalyGfVzLNUoZUSpadg" </w:instrText>
            </w:r>
            <w:r>
              <w:fldChar w:fldCharType="separate"/>
            </w:r>
            <w:r>
              <w:rPr>
                <w:rStyle w:val="10"/>
                <w:rFonts w:ascii="Times New Roman" w:hAnsi="Times New Roman" w:eastAsia="宋体" w:cs="Times New Roman"/>
                <w:bCs/>
                <w:kern w:val="0"/>
                <w:sz w:val="24"/>
                <w:szCs w:val="24"/>
              </w:rPr>
              <w:t>https://mp.weixin.qq.com/s/ekBoalyGfVzLNUoZUSpadg</w:t>
            </w:r>
            <w:r>
              <w:rPr>
                <w:rStyle w:val="10"/>
                <w:rFonts w:ascii="Times New Roman" w:hAnsi="Times New Roman" w:eastAsia="宋体" w:cs="Times New Roman"/>
                <w:bCs/>
                <w:kern w:val="0"/>
                <w:sz w:val="24"/>
                <w:szCs w:val="24"/>
              </w:rPr>
              <w:fldChar w:fldCharType="end"/>
            </w: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r>
              <w:fldChar w:fldCharType="begin"/>
            </w:r>
            <w:r>
              <w:instrText xml:space="preserve"> HYPERLINK "https://mp.weixin.qq.com/s/DQrkIKmbgnrZGotXIuqb5w" </w:instrText>
            </w:r>
            <w:r>
              <w:fldChar w:fldCharType="separate"/>
            </w:r>
            <w:r>
              <w:rPr>
                <w:rStyle w:val="10"/>
                <w:rFonts w:ascii="Times New Roman" w:hAnsi="Times New Roman" w:eastAsia="宋体" w:cs="Times New Roman"/>
                <w:bCs/>
                <w:kern w:val="0"/>
                <w:sz w:val="24"/>
                <w:szCs w:val="24"/>
              </w:rPr>
              <w:t>https://mp.weixin.qq.com/s/DQrkIKmbgnrZGotXIuqb5w</w:t>
            </w:r>
            <w:r>
              <w:rPr>
                <w:rStyle w:val="10"/>
                <w:rFonts w:ascii="Times New Roman" w:hAnsi="Times New Roman" w:eastAsia="宋体" w:cs="Times New Roman"/>
                <w:bCs/>
                <w:kern w:val="0"/>
                <w:sz w:val="24"/>
                <w:szCs w:val="24"/>
              </w:rPr>
              <w:fldChar w:fldCharType="end"/>
            </w: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r>
              <w:fldChar w:fldCharType="begin"/>
            </w:r>
            <w:r>
              <w:instrText xml:space="preserve"> HYPERLINK "https://mp.weixin.qq.com/s/BqbeW_UKku3G_Weku5AQAw" </w:instrText>
            </w:r>
            <w:r>
              <w:fldChar w:fldCharType="separate"/>
            </w:r>
            <w:r>
              <w:rPr>
                <w:rStyle w:val="10"/>
                <w:rFonts w:ascii="Times New Roman" w:hAnsi="Times New Roman" w:eastAsia="宋体" w:cs="Times New Roman"/>
                <w:bCs/>
                <w:kern w:val="0"/>
                <w:sz w:val="24"/>
                <w:szCs w:val="24"/>
              </w:rPr>
              <w:t>https://mp.weixin.qq.com/s/BqbeW_UKku3G_Weku5AQAw</w:t>
            </w:r>
            <w:r>
              <w:rPr>
                <w:rStyle w:val="10"/>
                <w:rFonts w:ascii="Times New Roman" w:hAnsi="Times New Roman" w:eastAsia="宋体" w:cs="Times New Roman"/>
                <w:bCs/>
                <w:kern w:val="0"/>
                <w:sz w:val="24"/>
                <w:szCs w:val="24"/>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1413" w:type="dxa"/>
            <w:tcBorders>
              <w:top w:val="single" w:color="auto" w:sz="4" w:space="0"/>
              <w:left w:val="single" w:color="auto" w:sz="4" w:space="0"/>
              <w:right w:val="single" w:color="auto" w:sz="4" w:space="0"/>
            </w:tcBorders>
            <w:noWrap/>
          </w:tcPr>
          <w:p>
            <w:pPr>
              <w:widowControl/>
              <w:jc w:val="center"/>
              <w:rPr>
                <w:rFonts w:ascii="Times New Roman" w:hAnsi="Times New Roman" w:eastAsia="宋体" w:cs="Times New Roman"/>
                <w:b/>
                <w:color w:val="000000"/>
                <w:kern w:val="0"/>
                <w:sz w:val="32"/>
                <w:szCs w:val="32"/>
              </w:rPr>
            </w:pPr>
            <w:r>
              <w:rPr>
                <w:rFonts w:hint="eastAsia" w:ascii="Times New Roman" w:hAnsi="Times New Roman" w:eastAsia="宋体" w:cs="Times New Roman"/>
                <w:b/>
                <w:color w:val="000000"/>
                <w:kern w:val="0"/>
                <w:sz w:val="32"/>
                <w:szCs w:val="32"/>
              </w:rPr>
              <w:t>鄞州区</w:t>
            </w:r>
          </w:p>
        </w:tc>
        <w:tc>
          <w:tcPr>
            <w:tcW w:w="1417" w:type="dxa"/>
            <w:tcBorders>
              <w:top w:val="single" w:color="auto" w:sz="4" w:space="0"/>
              <w:left w:val="single" w:color="auto" w:sz="4" w:space="0"/>
              <w:bottom w:val="single" w:color="auto" w:sz="4" w:space="0"/>
              <w:right w:val="single" w:color="auto" w:sz="4" w:space="0"/>
            </w:tcBorders>
            <w:noWrap/>
          </w:tcPr>
          <w:p>
            <w:pPr>
              <w:widowControl/>
              <w:ind w:right="480"/>
              <w:jc w:val="center"/>
              <w:rPr>
                <w:rFonts w:ascii="Times New Roman" w:hAnsi="Times New Roman" w:eastAsia="宋体" w:cs="Times New Roman"/>
                <w:b/>
                <w:color w:val="000000"/>
                <w:kern w:val="0"/>
                <w:sz w:val="32"/>
                <w:szCs w:val="32"/>
              </w:rPr>
            </w:pPr>
            <w:r>
              <w:rPr>
                <w:rFonts w:ascii="Times New Roman" w:hAnsi="Times New Roman" w:eastAsia="宋体" w:cs="Times New Roman"/>
                <w:b/>
                <w:color w:val="000000"/>
                <w:kern w:val="0"/>
                <w:sz w:val="32"/>
                <w:szCs w:val="32"/>
              </w:rPr>
              <w:t>202</w:t>
            </w:r>
            <w:r>
              <w:rPr>
                <w:rFonts w:hint="eastAsia" w:ascii="Times New Roman" w:hAnsi="Times New Roman" w:eastAsia="宋体" w:cs="Times New Roman"/>
                <w:b/>
                <w:color w:val="000000"/>
                <w:kern w:val="0"/>
                <w:sz w:val="32"/>
                <w:szCs w:val="32"/>
              </w:rPr>
              <w:t>2</w:t>
            </w:r>
          </w:p>
        </w:tc>
        <w:tc>
          <w:tcPr>
            <w:tcW w:w="8931" w:type="dxa"/>
            <w:tcBorders>
              <w:top w:val="single" w:color="auto" w:sz="4" w:space="0"/>
              <w:left w:val="single" w:color="auto" w:sz="4" w:space="0"/>
              <w:bottom w:val="single" w:color="auto" w:sz="4" w:space="0"/>
              <w:right w:val="single" w:color="auto" w:sz="4" w:space="0"/>
            </w:tcBorders>
            <w:noWrap/>
          </w:tcPr>
          <w:p>
            <w:pPr>
              <w:pStyle w:val="4"/>
              <w:spacing w:before="0" w:beforeAutospacing="0" w:after="0" w:afterAutospacing="0"/>
              <w:jc w:val="both"/>
              <w:rPr>
                <w:rFonts w:ascii="Times New Roman" w:hAnsi="Times New Roman"/>
                <w:b/>
              </w:rPr>
            </w:pPr>
            <w:r>
              <w:rPr>
                <w:rFonts w:ascii="Times New Roman" w:hAnsi="Times New Roman"/>
                <w:b/>
              </w:rPr>
              <w:t>2021年1</w:t>
            </w:r>
            <w:r>
              <w:rPr>
                <w:rFonts w:hint="eastAsia" w:ascii="Times New Roman" w:hAnsi="Times New Roman"/>
                <w:b/>
              </w:rPr>
              <w:t>0</w:t>
            </w:r>
            <w:r>
              <w:rPr>
                <w:rFonts w:ascii="Times New Roman" w:hAnsi="Times New Roman"/>
                <w:b/>
              </w:rPr>
              <w:t>月</w:t>
            </w:r>
            <w:r>
              <w:rPr>
                <w:rFonts w:hint="eastAsia" w:ascii="Times New Roman" w:hAnsi="Times New Roman"/>
                <w:b/>
              </w:rPr>
              <w:t>20</w:t>
            </w:r>
            <w:r>
              <w:rPr>
                <w:rFonts w:ascii="Times New Roman" w:hAnsi="Times New Roman"/>
                <w:b/>
              </w:rPr>
              <w:t>日：</w:t>
            </w:r>
            <w:r>
              <w:rPr>
                <w:rFonts w:hint="eastAsia" w:ascii="Times New Roman" w:hAnsi="Times New Roman"/>
                <w:b/>
              </w:rPr>
              <w:t>中</w:t>
            </w:r>
            <w:r>
              <w:rPr>
                <w:rFonts w:ascii="Times New Roman" w:hAnsi="Times New Roman"/>
                <w:b/>
              </w:rPr>
              <w:t>小学提前批</w:t>
            </w:r>
          </w:p>
          <w:p>
            <w:pPr>
              <w:pStyle w:val="4"/>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1.2022届普通高校本科及以上学历学位应届毕业生。定向培养生、委托培养生以及网络学院、成人教育学院毕业生不列入本次招聘范围。</w:t>
            </w:r>
          </w:p>
          <w:p>
            <w:pPr>
              <w:pStyle w:val="4"/>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2.宁波生源或户籍。其中浙江省内12所选聘高校的应届本科及以上学历学位毕业生生源或户籍放宽到浙江省；部属师范大学（6所）、一流大学建设高校（A类36所）的应届本科及以上学历毕业生生源或户籍不限。</w:t>
            </w:r>
          </w:p>
          <w:p>
            <w:pPr>
              <w:pStyle w:val="4"/>
              <w:spacing w:before="0" w:beforeAutospacing="0" w:after="0" w:afterAutospacing="0"/>
              <w:jc w:val="both"/>
              <w:rPr>
                <w:rFonts w:ascii="Times New Roman" w:hAnsi="Times New Roman"/>
                <w:b/>
              </w:rPr>
            </w:pPr>
            <w:r>
              <w:rPr>
                <w:rFonts w:ascii="Times New Roman" w:hAnsi="Times New Roman"/>
                <w:b/>
              </w:rPr>
              <w:t>2021年1</w:t>
            </w:r>
            <w:r>
              <w:rPr>
                <w:rFonts w:hint="eastAsia" w:ascii="Times New Roman" w:hAnsi="Times New Roman"/>
                <w:b/>
              </w:rPr>
              <w:t>1</w:t>
            </w:r>
            <w:r>
              <w:rPr>
                <w:rFonts w:ascii="Times New Roman" w:hAnsi="Times New Roman"/>
                <w:b/>
              </w:rPr>
              <w:t>月</w:t>
            </w:r>
            <w:r>
              <w:rPr>
                <w:rFonts w:hint="eastAsia" w:ascii="Times New Roman" w:hAnsi="Times New Roman"/>
                <w:b/>
              </w:rPr>
              <w:t>17</w:t>
            </w:r>
            <w:r>
              <w:rPr>
                <w:rFonts w:ascii="Times New Roman" w:hAnsi="Times New Roman"/>
                <w:b/>
              </w:rPr>
              <w:t>日：</w:t>
            </w:r>
            <w:r>
              <w:rPr>
                <w:rFonts w:hint="eastAsia" w:ascii="Times New Roman" w:hAnsi="Times New Roman"/>
                <w:b/>
              </w:rPr>
              <w:t>中</w:t>
            </w:r>
            <w:r>
              <w:rPr>
                <w:rFonts w:ascii="Times New Roman" w:hAnsi="Times New Roman"/>
                <w:b/>
              </w:rPr>
              <w:t>小学提前批</w:t>
            </w:r>
            <w:r>
              <w:rPr>
                <w:rFonts w:hint="eastAsia" w:ascii="Times New Roman" w:hAnsi="Times New Roman"/>
                <w:b/>
              </w:rPr>
              <w:t>（名师储备）</w:t>
            </w:r>
          </w:p>
          <w:p>
            <w:pPr>
              <w:pStyle w:val="4"/>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1.国内高考第一段（第一批）招生录取的师范类专业2022届普通高校本科学历学位的应届毕业生或2022届普通高校硕士研究生及以上学历学位应届毕业生，且被推荐为省级优秀毕业生或浙师大5%学子英才，户籍不限。</w:t>
            </w:r>
          </w:p>
          <w:p>
            <w:pPr>
              <w:pStyle w:val="4"/>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定向培养生、委托培养生以及网络学院、成人教育学院和独立学院毕业生不列入本次选聘范围。</w:t>
            </w:r>
          </w:p>
          <w:p>
            <w:pPr>
              <w:pStyle w:val="4"/>
              <w:spacing w:before="0" w:beforeAutospacing="0" w:after="0" w:afterAutospacing="0"/>
              <w:jc w:val="both"/>
              <w:rPr>
                <w:rFonts w:ascii="Times New Roman" w:hAnsi="Times New Roman"/>
                <w:b/>
              </w:rPr>
            </w:pPr>
            <w:r>
              <w:rPr>
                <w:rFonts w:ascii="Times New Roman" w:hAnsi="Times New Roman"/>
                <w:b/>
              </w:rPr>
              <w:t>202</w:t>
            </w:r>
            <w:r>
              <w:rPr>
                <w:rFonts w:hint="eastAsia" w:ascii="Times New Roman" w:hAnsi="Times New Roman"/>
                <w:b/>
              </w:rPr>
              <w:t>2</w:t>
            </w:r>
            <w:r>
              <w:rPr>
                <w:rFonts w:ascii="Times New Roman" w:hAnsi="Times New Roman"/>
                <w:b/>
              </w:rPr>
              <w:t>年</w:t>
            </w:r>
            <w:r>
              <w:rPr>
                <w:rFonts w:hint="eastAsia" w:ascii="Times New Roman" w:hAnsi="Times New Roman"/>
                <w:b/>
              </w:rPr>
              <w:t>2</w:t>
            </w:r>
            <w:r>
              <w:rPr>
                <w:rFonts w:ascii="Times New Roman" w:hAnsi="Times New Roman"/>
                <w:b/>
              </w:rPr>
              <w:t>月</w:t>
            </w:r>
            <w:r>
              <w:rPr>
                <w:rFonts w:hint="eastAsia" w:ascii="Times New Roman" w:hAnsi="Times New Roman"/>
                <w:b/>
              </w:rPr>
              <w:t>28</w:t>
            </w:r>
            <w:r>
              <w:rPr>
                <w:rFonts w:ascii="Times New Roman" w:hAnsi="Times New Roman"/>
                <w:b/>
              </w:rPr>
              <w:t>日：</w:t>
            </w:r>
            <w:r>
              <w:rPr>
                <w:rFonts w:hint="eastAsia" w:ascii="Times New Roman" w:hAnsi="Times New Roman"/>
                <w:b/>
              </w:rPr>
              <w:t>中</w:t>
            </w:r>
            <w:r>
              <w:rPr>
                <w:rFonts w:ascii="Times New Roman" w:hAnsi="Times New Roman"/>
                <w:b/>
              </w:rPr>
              <w:t>小学提前批</w:t>
            </w:r>
            <w:r>
              <w:rPr>
                <w:rFonts w:hint="eastAsia" w:ascii="Times New Roman" w:hAnsi="Times New Roman"/>
                <w:b/>
              </w:rPr>
              <w:t>（东钱湖镇）</w:t>
            </w:r>
          </w:p>
          <w:p>
            <w:pPr>
              <w:pStyle w:val="4"/>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1.2022届普通高校本科及以上学历学位应届毕业生。</w:t>
            </w:r>
          </w:p>
          <w:p>
            <w:pPr>
              <w:pStyle w:val="4"/>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2.宁波生源或户籍。户籍以报名第一日的户口所在地为准(不含高校就学落户);生源指高校入学前户籍。</w:t>
            </w:r>
          </w:p>
          <w:p>
            <w:pPr>
              <w:rPr>
                <w:rFonts w:ascii="Times New Roman" w:hAnsi="Times New Roman" w:eastAsia="宋体" w:cs="Times New Roman"/>
                <w:b/>
                <w:kern w:val="0"/>
                <w:sz w:val="24"/>
                <w:szCs w:val="24"/>
              </w:rPr>
            </w:pPr>
          </w:p>
          <w:p>
            <w:pPr>
              <w:rPr>
                <w:rFonts w:ascii="Times New Roman" w:hAnsi="Times New Roman" w:eastAsia="宋体" w:cs="Times New Roman"/>
                <w:b/>
                <w:kern w:val="0"/>
                <w:sz w:val="24"/>
                <w:szCs w:val="24"/>
              </w:rPr>
            </w:pPr>
            <w:r>
              <w:rPr>
                <w:rFonts w:ascii="Times New Roman" w:hAnsi="Times New Roman" w:eastAsia="宋体" w:cs="Times New Roman"/>
                <w:b/>
                <w:kern w:val="0"/>
                <w:sz w:val="24"/>
                <w:szCs w:val="24"/>
              </w:rPr>
              <w:t>202</w:t>
            </w:r>
            <w:r>
              <w:rPr>
                <w:rFonts w:hint="eastAsia" w:ascii="Times New Roman" w:hAnsi="Times New Roman" w:eastAsia="宋体" w:cs="Times New Roman"/>
                <w:b/>
                <w:kern w:val="0"/>
                <w:sz w:val="24"/>
                <w:szCs w:val="24"/>
              </w:rPr>
              <w:t>2</w:t>
            </w:r>
            <w:r>
              <w:rPr>
                <w:rFonts w:ascii="Times New Roman" w:hAnsi="Times New Roman" w:eastAsia="宋体" w:cs="Times New Roman"/>
                <w:b/>
                <w:kern w:val="0"/>
                <w:sz w:val="24"/>
                <w:szCs w:val="24"/>
              </w:rPr>
              <w:t>年</w:t>
            </w:r>
            <w:r>
              <w:rPr>
                <w:rFonts w:hint="eastAsia" w:ascii="Times New Roman" w:hAnsi="Times New Roman" w:eastAsia="宋体" w:cs="Times New Roman"/>
                <w:b/>
                <w:kern w:val="0"/>
                <w:sz w:val="24"/>
                <w:szCs w:val="24"/>
              </w:rPr>
              <w:t>3</w:t>
            </w:r>
            <w:r>
              <w:rPr>
                <w:rFonts w:ascii="Times New Roman" w:hAnsi="Times New Roman" w:eastAsia="宋体" w:cs="Times New Roman"/>
                <w:b/>
                <w:kern w:val="0"/>
                <w:sz w:val="24"/>
                <w:szCs w:val="24"/>
              </w:rPr>
              <w:t>月</w:t>
            </w:r>
            <w:r>
              <w:rPr>
                <w:rFonts w:hint="eastAsia" w:ascii="Times New Roman" w:hAnsi="Times New Roman" w:eastAsia="宋体" w:cs="Times New Roman"/>
                <w:b/>
                <w:kern w:val="0"/>
                <w:sz w:val="24"/>
                <w:szCs w:val="24"/>
              </w:rPr>
              <w:t>02</w:t>
            </w:r>
            <w:r>
              <w:rPr>
                <w:rFonts w:ascii="Times New Roman" w:hAnsi="Times New Roman" w:eastAsia="宋体" w:cs="Times New Roman"/>
                <w:b/>
                <w:kern w:val="0"/>
                <w:sz w:val="24"/>
                <w:szCs w:val="24"/>
              </w:rPr>
              <w:t>日：</w:t>
            </w:r>
            <w:r>
              <w:rPr>
                <w:rFonts w:hint="eastAsia" w:ascii="Times New Roman" w:hAnsi="Times New Roman" w:eastAsia="宋体" w:cs="Times New Roman"/>
                <w:b/>
                <w:kern w:val="0"/>
                <w:sz w:val="24"/>
                <w:szCs w:val="24"/>
              </w:rPr>
              <w:t>中</w:t>
            </w:r>
            <w:r>
              <w:rPr>
                <w:rFonts w:ascii="Times New Roman" w:hAnsi="Times New Roman" w:eastAsia="宋体" w:cs="Times New Roman"/>
                <w:b/>
                <w:kern w:val="0"/>
                <w:sz w:val="24"/>
                <w:szCs w:val="24"/>
              </w:rPr>
              <w:t>小学</w:t>
            </w:r>
            <w:r>
              <w:rPr>
                <w:rFonts w:hint="eastAsia" w:ascii="Times New Roman" w:hAnsi="Times New Roman" w:eastAsia="宋体" w:cs="Times New Roman"/>
                <w:b/>
                <w:kern w:val="0"/>
                <w:sz w:val="24"/>
                <w:szCs w:val="24"/>
              </w:rPr>
              <w:t>统招</w:t>
            </w:r>
          </w:p>
          <w:p>
            <w:pPr>
              <w:pStyle w:val="4"/>
              <w:numPr>
                <w:ilvl w:val="0"/>
                <w:numId w:val="5"/>
              </w:numPr>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2022届普通高校本科及以上学历学位应届毕业生</w:t>
            </w:r>
          </w:p>
          <w:p>
            <w:pPr>
              <w:pStyle w:val="4"/>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2.本科及以上学历学位的2020届、2021届未就业的择业期毕业生。</w:t>
            </w:r>
          </w:p>
          <w:p>
            <w:pPr>
              <w:pStyle w:val="4"/>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3.本科及以上学历学位的鄞州区教育局下属中小学非编教师（以2021年12月底宁波市数字编办综合应用平台“编外在职”入库人员为准）。</w:t>
            </w:r>
          </w:p>
          <w:p>
            <w:pPr>
              <w:pStyle w:val="4"/>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4.本科及以上学历学位且曾获得区（县、市）级教坛新秀二等奖、优质课二等奖及以上荣誉的人员。</w:t>
            </w:r>
          </w:p>
          <w:p>
            <w:pPr>
              <w:pStyle w:val="4"/>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5.宁波生源或户籍。其中一流大学建设高校（A类36所）、部属师范大学（6所）的应届毕业生生源或户籍不限；浙江省内12所选聘高校的应届毕业生生源或户籍放宽到浙江省内；报考特殊教育教师岗位、招聘对象限男性及定向招聘至农村小学教师岗位的生源或户籍放宽到浙江省内。</w:t>
            </w:r>
          </w:p>
          <w:p>
            <w:pPr>
              <w:pStyle w:val="4"/>
              <w:spacing w:before="0" w:beforeAutospacing="0" w:after="0" w:afterAutospacing="0"/>
              <w:jc w:val="both"/>
              <w:rPr>
                <w:rFonts w:ascii="Times New Roman" w:hAnsi="Times New Roman"/>
                <w:bCs/>
                <w:color w:val="000000" w:themeColor="text1"/>
                <w14:textFill>
                  <w14:solidFill>
                    <w14:schemeClr w14:val="tx1"/>
                  </w14:solidFill>
                </w14:textFill>
              </w:rPr>
            </w:pPr>
            <w:r>
              <w:rPr>
                <w:rFonts w:hint="eastAsia" w:ascii="Times New Roman" w:hAnsi="Times New Roman"/>
                <w:b/>
                <w:color w:val="000000" w:themeColor="text1"/>
                <w14:textFill>
                  <w14:solidFill>
                    <w14:schemeClr w14:val="tx1"/>
                  </w14:solidFill>
                </w14:textFill>
              </w:rPr>
              <w:t>2022年3月23日：幼儿园统招</w:t>
            </w:r>
          </w:p>
          <w:p>
            <w:pPr>
              <w:pStyle w:val="4"/>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ascii="Times New Roman" w:hAnsi="Times New Roman"/>
                <w:bCs/>
                <w:color w:val="000000" w:themeColor="text1"/>
                <w14:textFill>
                  <w14:solidFill>
                    <w14:schemeClr w14:val="tx1"/>
                  </w14:solidFill>
                </w14:textFill>
              </w:rPr>
              <w:t>1.2022届普通高校大专及以上学历应届毕业生。</w:t>
            </w:r>
          </w:p>
          <w:p>
            <w:pPr>
              <w:pStyle w:val="4"/>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ascii="Times New Roman" w:hAnsi="Times New Roman"/>
                <w:bCs/>
                <w:color w:val="000000" w:themeColor="text1"/>
                <w14:textFill>
                  <w14:solidFill>
                    <w14:schemeClr w14:val="tx1"/>
                  </w14:solidFill>
                </w14:textFill>
              </w:rPr>
              <w:t>2.大专及以上学历的2020届、2021届未就业的择业期毕业生。</w:t>
            </w:r>
          </w:p>
          <w:p>
            <w:pPr>
              <w:pStyle w:val="4"/>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ascii="Times New Roman" w:hAnsi="Times New Roman"/>
                <w:bCs/>
                <w:color w:val="000000" w:themeColor="text1"/>
                <w14:textFill>
                  <w14:solidFill>
                    <w14:schemeClr w14:val="tx1"/>
                  </w14:solidFill>
                </w14:textFill>
              </w:rPr>
              <w:t>3.大专及以上学历，且现在鄞州区教育局（含东钱湖镇）下属幼儿园任教的教师</w:t>
            </w:r>
          </w:p>
          <w:p>
            <w:pPr>
              <w:pStyle w:val="4"/>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4.</w:t>
            </w:r>
            <w:r>
              <w:rPr>
                <w:rFonts w:ascii="Times New Roman" w:hAnsi="Times New Roman"/>
                <w:bCs/>
                <w:color w:val="000000" w:themeColor="text1"/>
                <w14:textFill>
                  <w14:solidFill>
                    <w14:schemeClr w14:val="tx1"/>
                  </w14:solidFill>
                </w14:textFill>
              </w:rPr>
              <w:t>宁波生源或户籍。其中一流大学建设高校（A类36所）、部属师范大学（6所）的应届毕业生生源或户籍不限；浙江省内12所选聘高校的应届毕业生生源或户籍放宽到浙江省；全国教师管理信息系统鄞州区（含东钱湖镇）幼儿园在库教师户籍不限</w:t>
            </w:r>
          </w:p>
          <w:p>
            <w:pPr>
              <w:pStyle w:val="4"/>
              <w:spacing w:before="0" w:beforeAutospacing="0" w:after="0" w:afterAutospacing="0"/>
              <w:jc w:val="both"/>
              <w:rPr>
                <w:rFonts w:ascii="Times New Roman" w:hAnsi="Times New Roman"/>
                <w:bCs/>
                <w:color w:val="000000" w:themeColor="text1"/>
                <w14:textFill>
                  <w14:solidFill>
                    <w14:schemeClr w14:val="tx1"/>
                  </w14:solidFill>
                </w14:textFill>
              </w:rPr>
            </w:pPr>
            <w:r>
              <w:rPr>
                <w:rFonts w:hint="eastAsia" w:ascii="Times New Roman" w:hAnsi="Times New Roman"/>
                <w:b/>
                <w:color w:val="000000" w:themeColor="text1"/>
                <w14:textFill>
                  <w14:solidFill>
                    <w14:schemeClr w14:val="tx1"/>
                  </w14:solidFill>
                </w14:textFill>
              </w:rPr>
              <w:t>2022年3月08日：中小学（合同制）</w:t>
            </w:r>
          </w:p>
          <w:p>
            <w:pPr>
              <w:pStyle w:val="4"/>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ascii="Times New Roman" w:hAnsi="Times New Roman"/>
                <w:bCs/>
                <w:color w:val="000000" w:themeColor="text1"/>
                <w14:textFill>
                  <w14:solidFill>
                    <w14:schemeClr w14:val="tx1"/>
                  </w14:solidFill>
                </w14:textFill>
              </w:rPr>
              <w:t>1. 2022届普通高校本科及以上学历学位应届毕业生，1992年1月1日及以后出生，宁波生源或户籍。其中部属师范院校（6所）及一流大学建设高校（A类36所）的2022届普通高校应届毕业生户籍不限。</w:t>
            </w:r>
          </w:p>
          <w:p>
            <w:pPr>
              <w:pStyle w:val="4"/>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ascii="Times New Roman" w:hAnsi="Times New Roman"/>
                <w:bCs/>
                <w:color w:val="000000" w:themeColor="text1"/>
                <w14:textFill>
                  <w14:solidFill>
                    <w14:schemeClr w14:val="tx1"/>
                  </w14:solidFill>
                </w14:textFill>
              </w:rPr>
              <w:t>2.本科及以上学历学位的历届毕业生，宁波生源或户籍，1992年1月1日及以后出生。</w:t>
            </w:r>
          </w:p>
        </w:tc>
        <w:tc>
          <w:tcPr>
            <w:tcW w:w="2187" w:type="dxa"/>
            <w:tcBorders>
              <w:top w:val="single" w:color="auto" w:sz="4" w:space="0"/>
              <w:left w:val="single" w:color="auto" w:sz="4" w:space="0"/>
              <w:bottom w:val="single" w:color="auto" w:sz="4" w:space="0"/>
              <w:right w:val="single" w:color="auto" w:sz="4" w:space="0"/>
            </w:tcBorders>
          </w:tcPr>
          <w:p>
            <w:pPr>
              <w:pStyle w:val="4"/>
              <w:widowControl/>
              <w:shd w:val="clear" w:color="auto" w:fill="FFFFFF"/>
              <w:rPr>
                <w:rFonts w:hint="eastAsia" w:ascii="Times New Roman" w:hAnsi="Times New Roman"/>
                <w:bCs/>
                <w:color w:val="000000"/>
              </w:rPr>
            </w:pPr>
            <w:r>
              <w:rPr>
                <w:rFonts w:hint="eastAsia" w:ascii="Times New Roman" w:hAnsi="Times New Roman"/>
                <w:bCs/>
                <w:color w:val="000000"/>
              </w:rPr>
              <w:fldChar w:fldCharType="begin"/>
            </w:r>
            <w:r>
              <w:rPr>
                <w:rFonts w:hint="eastAsia" w:ascii="Times New Roman" w:hAnsi="Times New Roman"/>
                <w:bCs/>
                <w:color w:val="000000"/>
              </w:rPr>
              <w:instrText xml:space="preserve"> HYPERLINK "https://www.nbyzedu.cn/yz_zwb/jyxz/jszp/202110/t20211020_582256.html" </w:instrText>
            </w:r>
            <w:r>
              <w:rPr>
                <w:rFonts w:hint="eastAsia" w:ascii="Times New Roman" w:hAnsi="Times New Roman"/>
                <w:bCs/>
                <w:color w:val="000000"/>
              </w:rPr>
              <w:fldChar w:fldCharType="separate"/>
            </w:r>
            <w:r>
              <w:rPr>
                <w:rStyle w:val="9"/>
                <w:rFonts w:hint="eastAsia" w:ascii="Times New Roman" w:hAnsi="Times New Roman"/>
                <w:bCs/>
                <w:color w:val="000000"/>
              </w:rPr>
              <w:t>https://www.nbyzedu.cn/yz_zwb/jyxz/jszp/202110/t20211020_582256.html</w:t>
            </w:r>
            <w:r>
              <w:rPr>
                <w:rFonts w:hint="eastAsia" w:ascii="Times New Roman" w:hAnsi="Times New Roman"/>
                <w:bCs/>
                <w:color w:val="000000"/>
              </w:rPr>
              <w:fldChar w:fldCharType="end"/>
            </w:r>
            <w:r>
              <w:rPr>
                <w:rFonts w:hint="eastAsia" w:ascii="Times New Roman" w:hAnsi="Times New Roman"/>
                <w:bCs/>
                <w:color w:val="000000"/>
              </w:rPr>
              <w:t xml:space="preserve"> </w:t>
            </w:r>
          </w:p>
          <w:p>
            <w:pPr>
              <w:pStyle w:val="4"/>
              <w:widowControl/>
              <w:shd w:val="clear" w:color="auto" w:fill="FFFFFF"/>
              <w:rPr>
                <w:rFonts w:hint="eastAsia" w:ascii="Times New Roman" w:hAnsi="Times New Roman"/>
                <w:bCs/>
                <w:color w:val="000000"/>
              </w:rPr>
            </w:pPr>
          </w:p>
          <w:p>
            <w:pPr>
              <w:pStyle w:val="4"/>
              <w:widowControl/>
              <w:shd w:val="clear" w:color="auto" w:fill="FFFFFF"/>
              <w:rPr>
                <w:rFonts w:ascii="Times New Roman" w:hAnsi="Times New Roman"/>
                <w:bCs/>
                <w:color w:val="000000"/>
              </w:rPr>
            </w:pPr>
            <w:r>
              <w:rPr>
                <w:rFonts w:hint="eastAsia" w:ascii="Times New Roman" w:hAnsi="Times New Roman"/>
                <w:bCs/>
                <w:color w:val="000000"/>
              </w:rPr>
              <w:fldChar w:fldCharType="begin"/>
            </w:r>
            <w:r>
              <w:rPr>
                <w:rFonts w:hint="eastAsia" w:ascii="Times New Roman" w:hAnsi="Times New Roman"/>
                <w:bCs/>
                <w:color w:val="000000"/>
              </w:rPr>
              <w:instrText xml:space="preserve"> HYPERLINK "https://mp.weixin.qq.com/s/TtwWOv8YF92TR7fUnyP60Q " </w:instrText>
            </w:r>
            <w:r>
              <w:rPr>
                <w:rFonts w:hint="eastAsia" w:ascii="Times New Roman" w:hAnsi="Times New Roman"/>
                <w:bCs/>
                <w:color w:val="000000"/>
              </w:rPr>
              <w:fldChar w:fldCharType="separate"/>
            </w:r>
            <w:r>
              <w:rPr>
                <w:rStyle w:val="9"/>
                <w:rFonts w:hint="eastAsia" w:ascii="Times New Roman" w:hAnsi="Times New Roman"/>
                <w:bCs/>
                <w:color w:val="000000"/>
              </w:rPr>
              <w:t xml:space="preserve">https://mp.weixin.qq.com/s/TtwWOv8YF92TR7fUnyP60Q </w:t>
            </w:r>
            <w:r>
              <w:rPr>
                <w:rFonts w:hint="eastAsia" w:ascii="Times New Roman" w:hAnsi="Times New Roman"/>
                <w:bCs/>
                <w:color w:val="000000"/>
              </w:rPr>
              <w:fldChar w:fldCharType="end"/>
            </w:r>
          </w:p>
          <w:p>
            <w:pPr>
              <w:pStyle w:val="4"/>
              <w:widowControl/>
              <w:shd w:val="clear" w:color="auto" w:fill="FFFFFF"/>
              <w:rPr>
                <w:rFonts w:ascii="Times New Roman" w:hAnsi="Times New Roman"/>
                <w:bCs/>
                <w:color w:val="000000"/>
              </w:rPr>
            </w:pPr>
            <w:r>
              <w:rPr>
                <w:rFonts w:hint="eastAsia" w:ascii="Times New Roman" w:hAnsi="Times New Roman"/>
                <w:bCs/>
                <w:color w:val="000000"/>
              </w:rPr>
              <w:fldChar w:fldCharType="begin"/>
            </w:r>
            <w:r>
              <w:rPr>
                <w:rFonts w:hint="eastAsia" w:ascii="Times New Roman" w:hAnsi="Times New Roman"/>
                <w:bCs/>
                <w:color w:val="000000"/>
              </w:rPr>
              <w:instrText xml:space="preserve"> HYPERLINK "http://www.zjzgh.cn/nb/6099.html " </w:instrText>
            </w:r>
            <w:r>
              <w:rPr>
                <w:rFonts w:hint="eastAsia" w:ascii="Times New Roman" w:hAnsi="Times New Roman"/>
                <w:bCs/>
                <w:color w:val="000000"/>
              </w:rPr>
              <w:fldChar w:fldCharType="separate"/>
            </w:r>
            <w:r>
              <w:rPr>
                <w:rStyle w:val="9"/>
                <w:rFonts w:hint="eastAsia" w:ascii="Times New Roman" w:hAnsi="Times New Roman"/>
                <w:bCs/>
                <w:color w:val="000000"/>
              </w:rPr>
              <w:t xml:space="preserve">http://www.zjzgh.cn/nb/6099.html </w:t>
            </w:r>
            <w:r>
              <w:rPr>
                <w:rFonts w:hint="eastAsia" w:ascii="Times New Roman" w:hAnsi="Times New Roman"/>
                <w:bCs/>
                <w:color w:val="000000"/>
              </w:rPr>
              <w:fldChar w:fldCharType="end"/>
            </w:r>
          </w:p>
          <w:p>
            <w:pPr>
              <w:pStyle w:val="4"/>
              <w:widowControl/>
              <w:shd w:val="clear" w:color="auto" w:fill="FFFFFF"/>
              <w:rPr>
                <w:rFonts w:ascii="Times New Roman" w:hAnsi="Times New Roman"/>
                <w:bCs/>
                <w:color w:val="000000"/>
              </w:rPr>
            </w:pPr>
          </w:p>
          <w:p>
            <w:pPr>
              <w:pStyle w:val="4"/>
              <w:widowControl/>
              <w:shd w:val="clear" w:color="auto" w:fill="FFFFFF"/>
              <w:rPr>
                <w:rFonts w:ascii="Times New Roman" w:hAnsi="Times New Roman"/>
                <w:bCs/>
                <w:color w:val="000000"/>
              </w:rPr>
            </w:pPr>
          </w:p>
          <w:p>
            <w:pPr>
              <w:pStyle w:val="4"/>
              <w:widowControl/>
              <w:shd w:val="clear" w:color="auto" w:fill="FFFFFF"/>
              <w:rPr>
                <w:rFonts w:ascii="Times New Roman" w:hAnsi="Times New Roman"/>
                <w:bCs/>
                <w:color w:val="000000"/>
              </w:rPr>
            </w:pPr>
            <w:r>
              <w:rPr>
                <w:rFonts w:hint="eastAsia" w:ascii="Times New Roman" w:hAnsi="Times New Roman"/>
                <w:bCs/>
                <w:color w:val="000000"/>
              </w:rPr>
              <w:fldChar w:fldCharType="begin"/>
            </w:r>
            <w:r>
              <w:rPr>
                <w:rFonts w:hint="eastAsia" w:ascii="Times New Roman" w:hAnsi="Times New Roman"/>
                <w:bCs/>
                <w:color w:val="000000"/>
              </w:rPr>
              <w:instrText xml:space="preserve"> HYPERLINK "https://mp.weixin.qq.com/s/r-gaBdB6-bSmLURrgxp4Wg" </w:instrText>
            </w:r>
            <w:r>
              <w:rPr>
                <w:rFonts w:hint="eastAsia" w:ascii="Times New Roman" w:hAnsi="Times New Roman"/>
                <w:bCs/>
                <w:color w:val="000000"/>
              </w:rPr>
              <w:fldChar w:fldCharType="separate"/>
            </w:r>
            <w:r>
              <w:rPr>
                <w:rStyle w:val="10"/>
                <w:rFonts w:hint="eastAsia" w:ascii="Times New Roman" w:hAnsi="Times New Roman"/>
                <w:bCs/>
                <w:color w:val="000000"/>
              </w:rPr>
              <w:t>https://mp.weixin.qq.com/s/r-gaBdB6-bSmLURrgxp4Wg</w:t>
            </w:r>
            <w:r>
              <w:rPr>
                <w:rFonts w:hint="eastAsia" w:ascii="Times New Roman" w:hAnsi="Times New Roman"/>
                <w:bCs/>
                <w:color w:val="000000"/>
              </w:rPr>
              <w:fldChar w:fldCharType="end"/>
            </w:r>
            <w:r>
              <w:rPr>
                <w:rFonts w:hint="eastAsia" w:ascii="Times New Roman" w:hAnsi="Times New Roman"/>
                <w:bCs/>
                <w:color w:val="000000"/>
              </w:rPr>
              <w:t xml:space="preserve"> </w:t>
            </w:r>
          </w:p>
          <w:p>
            <w:pPr>
              <w:pStyle w:val="4"/>
              <w:widowControl/>
              <w:shd w:val="clear" w:color="auto" w:fill="FFFFFF"/>
              <w:rPr>
                <w:rFonts w:ascii="Times New Roman" w:hAnsi="Times New Roman"/>
                <w:bCs/>
                <w:color w:val="000000"/>
              </w:rPr>
            </w:pPr>
          </w:p>
          <w:p>
            <w:pPr>
              <w:pStyle w:val="4"/>
              <w:widowControl/>
              <w:shd w:val="clear" w:color="auto" w:fill="FFFFFF"/>
              <w:rPr>
                <w:rFonts w:ascii="Times New Roman" w:hAnsi="Times New Roman"/>
                <w:bCs/>
                <w:color w:val="000000"/>
              </w:rPr>
            </w:pPr>
          </w:p>
          <w:p>
            <w:pPr>
              <w:pStyle w:val="4"/>
              <w:widowControl/>
              <w:shd w:val="clear" w:color="auto" w:fill="FFFFFF"/>
              <w:rPr>
                <w:rFonts w:ascii="Times New Roman" w:hAnsi="Times New Roman"/>
                <w:bCs/>
                <w:color w:val="000000"/>
              </w:rPr>
            </w:pPr>
            <w:r>
              <w:fldChar w:fldCharType="begin"/>
            </w:r>
            <w:r>
              <w:instrText xml:space="preserve"> HYPERLINK "https://mp.weixin.qq.com/s/VIdVFZixEpaGu1BuYTkn_Q" </w:instrText>
            </w:r>
            <w:r>
              <w:fldChar w:fldCharType="separate"/>
            </w:r>
            <w:r>
              <w:rPr>
                <w:rStyle w:val="9"/>
                <w:rFonts w:hint="eastAsia" w:ascii="Times New Roman" w:hAnsi="Times New Roman"/>
                <w:bCs/>
              </w:rPr>
              <w:t>https://mp.weixin.qq.com/s/VIdVFZixEpaGu1BuYTkn_Q</w:t>
            </w:r>
            <w:r>
              <w:rPr>
                <w:rStyle w:val="10"/>
                <w:rFonts w:hint="eastAsia" w:ascii="Times New Roman" w:hAnsi="Times New Roman"/>
                <w:bCs/>
              </w:rPr>
              <w:fldChar w:fldCharType="end"/>
            </w:r>
          </w:p>
          <w:p>
            <w:pPr>
              <w:pStyle w:val="4"/>
              <w:widowControl/>
              <w:shd w:val="clear" w:color="auto" w:fill="FFFFFF"/>
              <w:rPr>
                <w:rFonts w:ascii="Times New Roman" w:hAnsi="Times New Roman"/>
                <w:bCs/>
                <w:color w:val="000000"/>
              </w:rPr>
            </w:pPr>
          </w:p>
          <w:p>
            <w:pPr>
              <w:pStyle w:val="4"/>
              <w:widowControl/>
              <w:shd w:val="clear" w:color="auto" w:fill="FFFFFF"/>
              <w:rPr>
                <w:rFonts w:ascii="Times New Roman" w:hAnsi="Times New Roman"/>
                <w:bCs/>
                <w:color w:val="000000"/>
              </w:rPr>
            </w:pPr>
          </w:p>
          <w:p>
            <w:pPr>
              <w:pStyle w:val="4"/>
              <w:widowControl/>
              <w:shd w:val="clear" w:color="auto" w:fill="FFFFFF"/>
              <w:rPr>
                <w:rFonts w:ascii="Times New Roman" w:hAnsi="Times New Roman"/>
                <w:bCs/>
                <w:color w:val="000000"/>
              </w:rPr>
            </w:pPr>
            <w:r>
              <w:rPr>
                <w:rFonts w:hint="eastAsia" w:ascii="Times New Roman" w:hAnsi="Times New Roman"/>
                <w:bCs/>
                <w:color w:val="000000"/>
              </w:rPr>
              <w:fldChar w:fldCharType="begin"/>
            </w:r>
            <w:r>
              <w:rPr>
                <w:rFonts w:hint="eastAsia" w:ascii="Times New Roman" w:hAnsi="Times New Roman"/>
                <w:bCs/>
                <w:color w:val="000000"/>
              </w:rPr>
              <w:instrText xml:space="preserve"> HYPERLINK "https://mp.weixin.qq.com/s/7WSrZ8tj-3u3rsdxWV6kMw " </w:instrText>
            </w:r>
            <w:r>
              <w:rPr>
                <w:rFonts w:hint="eastAsia" w:ascii="Times New Roman" w:hAnsi="Times New Roman"/>
                <w:bCs/>
                <w:color w:val="000000"/>
              </w:rPr>
              <w:fldChar w:fldCharType="separate"/>
            </w:r>
            <w:r>
              <w:rPr>
                <w:rStyle w:val="10"/>
                <w:rFonts w:hint="eastAsia" w:ascii="Times New Roman" w:hAnsi="Times New Roman"/>
                <w:bCs/>
                <w:color w:val="000000"/>
              </w:rPr>
              <w:t xml:space="preserve">https://mp.weixin.qq.com/s/7WSrZ8tj-3u3rsdxWV6kMw </w:t>
            </w:r>
            <w:r>
              <w:rPr>
                <w:rFonts w:hint="eastAsia" w:ascii="Times New Roman" w:hAnsi="Times New Roman"/>
                <w:bCs/>
                <w:color w:val="000000"/>
              </w:rPr>
              <w:fldChar w:fldCharType="end"/>
            </w:r>
          </w:p>
          <w:p>
            <w:pPr>
              <w:pStyle w:val="4"/>
              <w:widowControl/>
              <w:shd w:val="clear" w:color="auto" w:fill="FFFFFF"/>
              <w:rPr>
                <w:rFonts w:ascii="Times New Roman" w:hAnsi="Times New Roman"/>
                <w:bCs/>
                <w:color w:val="000000"/>
              </w:rPr>
            </w:pPr>
          </w:p>
          <w:p>
            <w:pPr>
              <w:pStyle w:val="4"/>
              <w:widowControl/>
              <w:shd w:val="clear" w:color="auto" w:fill="FFFFFF"/>
              <w:rPr>
                <w:rFonts w:ascii="Times New Roman" w:hAnsi="Times New Roman"/>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1413" w:type="dxa"/>
            <w:tcBorders>
              <w:top w:val="single" w:color="auto" w:sz="4" w:space="0"/>
              <w:left w:val="single" w:color="auto" w:sz="4" w:space="0"/>
              <w:right w:val="single" w:color="auto" w:sz="4" w:space="0"/>
            </w:tcBorders>
            <w:noWrap/>
          </w:tcPr>
          <w:p>
            <w:pPr>
              <w:widowControl/>
              <w:jc w:val="center"/>
              <w:rPr>
                <w:rFonts w:ascii="Times New Roman" w:hAnsi="Times New Roman" w:eastAsia="宋体" w:cs="Times New Roman"/>
                <w:b/>
                <w:color w:val="000000"/>
                <w:kern w:val="0"/>
                <w:sz w:val="32"/>
                <w:szCs w:val="32"/>
              </w:rPr>
            </w:pPr>
            <w:r>
              <w:rPr>
                <w:rFonts w:hint="eastAsia" w:ascii="Times New Roman" w:hAnsi="Times New Roman" w:eastAsia="宋体" w:cs="Times New Roman"/>
                <w:b/>
                <w:color w:val="000000"/>
                <w:kern w:val="0"/>
                <w:sz w:val="32"/>
                <w:szCs w:val="32"/>
              </w:rPr>
              <w:t>镇海区</w:t>
            </w:r>
          </w:p>
        </w:tc>
        <w:tc>
          <w:tcPr>
            <w:tcW w:w="1417" w:type="dxa"/>
            <w:tcBorders>
              <w:top w:val="single" w:color="auto" w:sz="4" w:space="0"/>
              <w:left w:val="single" w:color="auto" w:sz="4" w:space="0"/>
              <w:bottom w:val="single" w:color="auto" w:sz="4" w:space="0"/>
              <w:right w:val="single" w:color="auto" w:sz="4" w:space="0"/>
            </w:tcBorders>
            <w:noWrap/>
          </w:tcPr>
          <w:p>
            <w:pPr>
              <w:widowControl/>
              <w:ind w:right="480"/>
              <w:jc w:val="center"/>
              <w:rPr>
                <w:rFonts w:ascii="Times New Roman" w:hAnsi="Times New Roman" w:eastAsia="宋体" w:cs="Times New Roman"/>
                <w:b/>
                <w:color w:val="000000"/>
                <w:kern w:val="0"/>
                <w:sz w:val="32"/>
                <w:szCs w:val="32"/>
              </w:rPr>
            </w:pPr>
            <w:r>
              <w:rPr>
                <w:rFonts w:ascii="Times New Roman" w:hAnsi="Times New Roman" w:eastAsia="宋体" w:cs="Times New Roman"/>
                <w:b/>
                <w:color w:val="000000"/>
                <w:kern w:val="0"/>
                <w:sz w:val="32"/>
                <w:szCs w:val="32"/>
              </w:rPr>
              <w:t>202</w:t>
            </w:r>
            <w:r>
              <w:rPr>
                <w:rFonts w:hint="eastAsia" w:ascii="Times New Roman" w:hAnsi="Times New Roman" w:eastAsia="宋体" w:cs="Times New Roman"/>
                <w:b/>
                <w:color w:val="000000"/>
                <w:kern w:val="0"/>
                <w:sz w:val="32"/>
                <w:szCs w:val="32"/>
              </w:rPr>
              <w:t>2</w:t>
            </w:r>
          </w:p>
        </w:tc>
        <w:tc>
          <w:tcPr>
            <w:tcW w:w="8931" w:type="dxa"/>
            <w:tcBorders>
              <w:top w:val="single" w:color="auto" w:sz="4" w:space="0"/>
              <w:left w:val="single" w:color="auto" w:sz="4" w:space="0"/>
              <w:bottom w:val="single" w:color="auto" w:sz="4" w:space="0"/>
              <w:right w:val="single" w:color="auto" w:sz="4" w:space="0"/>
            </w:tcBorders>
            <w:noWrap/>
          </w:tcPr>
          <w:p>
            <w:pPr>
              <w:pStyle w:val="4"/>
              <w:spacing w:before="0" w:beforeAutospacing="0" w:after="0" w:afterAutospacing="0"/>
              <w:jc w:val="both"/>
              <w:rPr>
                <w:rFonts w:ascii="宋体" w:hAnsi="宋体"/>
                <w:b/>
              </w:rPr>
            </w:pPr>
            <w:r>
              <w:rPr>
                <w:rFonts w:ascii="宋体" w:hAnsi="宋体"/>
                <w:b/>
              </w:rPr>
              <w:t>2021年10月16日</w:t>
            </w:r>
            <w:r>
              <w:rPr>
                <w:rFonts w:hint="eastAsia" w:ascii="宋体" w:hAnsi="宋体"/>
                <w:b/>
              </w:rPr>
              <w:t>至</w:t>
            </w:r>
            <w:r>
              <w:rPr>
                <w:rFonts w:ascii="宋体" w:hAnsi="宋体"/>
                <w:b/>
              </w:rPr>
              <w:t>10月23日：</w:t>
            </w:r>
            <w:r>
              <w:rPr>
                <w:rFonts w:hint="eastAsia" w:ascii="宋体" w:hAnsi="宋体"/>
                <w:b/>
              </w:rPr>
              <w:t>中小学提前批</w:t>
            </w:r>
          </w:p>
          <w:p>
            <w:pPr>
              <w:pStyle w:val="4"/>
              <w:spacing w:before="0" w:beforeAutospacing="0" w:after="0" w:afterAutospacing="0"/>
              <w:ind w:firstLine="480" w:firstLineChars="200"/>
              <w:jc w:val="both"/>
              <w:rPr>
                <w:rFonts w:ascii="宋体" w:hAnsi="宋体"/>
                <w:bCs/>
                <w:color w:val="000000" w:themeColor="text1"/>
                <w14:textFill>
                  <w14:solidFill>
                    <w14:schemeClr w14:val="tx1"/>
                  </w14:solidFill>
                </w14:textFill>
              </w:rPr>
            </w:pPr>
            <w:r>
              <w:rPr>
                <w:rFonts w:ascii="宋体" w:hAnsi="宋体"/>
                <w:bCs/>
                <w:color w:val="000000" w:themeColor="text1"/>
                <w14:textFill>
                  <w14:solidFill>
                    <w14:schemeClr w14:val="tx1"/>
                  </w14:solidFill>
                </w14:textFill>
              </w:rPr>
              <w:t>1.1992年1月1日及以后出生。</w:t>
            </w:r>
          </w:p>
          <w:p>
            <w:pPr>
              <w:pStyle w:val="4"/>
              <w:spacing w:before="0" w:beforeAutospacing="0" w:after="0" w:afterAutospacing="0"/>
              <w:ind w:firstLine="480" w:firstLineChars="200"/>
              <w:jc w:val="both"/>
              <w:rPr>
                <w:rFonts w:ascii="宋体" w:hAnsi="宋体"/>
                <w:bCs/>
                <w:color w:val="000000" w:themeColor="text1"/>
                <w14:textFill>
                  <w14:solidFill>
                    <w14:schemeClr w14:val="tx1"/>
                  </w14:solidFill>
                </w14:textFill>
              </w:rPr>
            </w:pPr>
            <w:r>
              <w:rPr>
                <w:rFonts w:ascii="宋体" w:hAnsi="宋体"/>
                <w:bCs/>
                <w:color w:val="000000" w:themeColor="text1"/>
                <w14:textFill>
                  <w14:solidFill>
                    <w14:schemeClr w14:val="tx1"/>
                  </w14:solidFill>
                </w14:textFill>
              </w:rPr>
              <w:t>2.浙江省户籍（以2021年10月14日所在户籍为准）或浙江生源（生源指经高考被高校录取时户口所在地）的2022届普通高校本科及以上学历、学士及以上学位师范类应届毕业生。部属师范大学（6所）本科及以上学历、学士及以上学位师范类应届毕业生不限户籍、生源。</w:t>
            </w:r>
          </w:p>
          <w:p>
            <w:pPr>
              <w:pStyle w:val="4"/>
              <w:spacing w:before="0" w:beforeAutospacing="0" w:after="0" w:afterAutospacing="0"/>
              <w:ind w:firstLine="480" w:firstLineChars="200"/>
              <w:jc w:val="both"/>
              <w:rPr>
                <w:rFonts w:ascii="宋体" w:hAnsi="宋体"/>
                <w:bCs/>
                <w:color w:val="000000" w:themeColor="text1"/>
                <w14:textFill>
                  <w14:solidFill>
                    <w14:schemeClr w14:val="tx1"/>
                  </w14:solidFill>
                </w14:textFill>
              </w:rPr>
            </w:pPr>
            <w:r>
              <w:rPr>
                <w:rFonts w:ascii="宋体" w:hAnsi="宋体"/>
                <w:bCs/>
                <w:color w:val="000000" w:themeColor="text1"/>
                <w14:textFill>
                  <w14:solidFill>
                    <w14:schemeClr w14:val="tx1"/>
                  </w14:solidFill>
                </w14:textFill>
              </w:rPr>
              <w:t>3.具备同报考岗位相对口的专业（附件1），硕士研究生及以上应以本科所学专业（师范类）报名。同时，需符合下列条件之一：在现就读学历期间获得过①院级三等及以上奖学金；②院级及以上优秀学生干部、优秀党团员（包括优秀班干、团干）；③院级及以上三好学生或优秀毕业生。</w:t>
            </w:r>
          </w:p>
          <w:p>
            <w:pPr>
              <w:pStyle w:val="4"/>
              <w:spacing w:before="0" w:beforeAutospacing="0" w:after="0" w:afterAutospacing="0"/>
              <w:ind w:firstLine="480" w:firstLineChars="200"/>
              <w:jc w:val="both"/>
              <w:rPr>
                <w:rFonts w:ascii="宋体" w:hAnsi="宋体"/>
                <w:b/>
              </w:rPr>
            </w:pPr>
            <w:r>
              <w:rPr>
                <w:rFonts w:ascii="宋体" w:hAnsi="宋体"/>
                <w:bCs/>
                <w:color w:val="000000" w:themeColor="text1"/>
                <w14:textFill>
                  <w14:solidFill>
                    <w14:schemeClr w14:val="tx1"/>
                  </w14:solidFill>
                </w14:textFill>
              </w:rPr>
              <w:t>4.具有报考学科相对应的教师资格证书。证书取得时间截至2022年8月31日。至2022年8月31日未取得相应教师资格证书的人员不予录用。</w:t>
            </w:r>
          </w:p>
          <w:p>
            <w:pPr>
              <w:pStyle w:val="4"/>
              <w:spacing w:before="0" w:beforeAutospacing="0" w:after="0" w:afterAutospacing="0"/>
              <w:jc w:val="both"/>
              <w:rPr>
                <w:rFonts w:ascii="宋体" w:hAnsi="宋体"/>
                <w:b/>
              </w:rPr>
            </w:pPr>
            <w:r>
              <w:rPr>
                <w:rFonts w:ascii="宋体" w:hAnsi="宋体"/>
                <w:b/>
              </w:rPr>
              <w:t>2022年8月18日至8月24日：</w:t>
            </w:r>
            <w:r>
              <w:rPr>
                <w:rFonts w:hint="eastAsia" w:ascii="宋体" w:hAnsi="宋体"/>
                <w:b/>
              </w:rPr>
              <w:t>中小学统招</w:t>
            </w:r>
          </w:p>
          <w:p>
            <w:pPr>
              <w:widowControl/>
              <w:shd w:val="clear" w:color="auto" w:fill="FFFFFF"/>
              <w:ind w:firstLine="480" w:firstLineChars="200"/>
              <w:rPr>
                <w:rFonts w:ascii="Times New Roman" w:hAnsi="Times New Roman" w:eastAsia="宋体" w:cs="Times New Roman"/>
                <w:bCs/>
                <w:color w:val="000000"/>
                <w:kern w:val="0"/>
                <w:sz w:val="24"/>
                <w:szCs w:val="24"/>
                <w:shd w:val="clear" w:color="auto" w:fill="FFFFFF"/>
              </w:rPr>
            </w:pPr>
            <w:r>
              <w:rPr>
                <w:rFonts w:hint="eastAsia" w:ascii="Times New Roman" w:hAnsi="Times New Roman" w:eastAsia="宋体" w:cs="Times New Roman"/>
                <w:bCs/>
                <w:color w:val="000000"/>
                <w:kern w:val="0"/>
                <w:sz w:val="24"/>
                <w:szCs w:val="24"/>
                <w:shd w:val="clear" w:color="auto" w:fill="FFFFFF"/>
              </w:rPr>
              <w:t>（一）应届生（报考职高专业课的除外）</w:t>
            </w:r>
          </w:p>
          <w:p>
            <w:pPr>
              <w:widowControl/>
              <w:shd w:val="clear" w:color="auto" w:fill="FFFFFF"/>
              <w:ind w:firstLine="480" w:firstLineChars="200"/>
              <w:rPr>
                <w:rFonts w:ascii="Times New Roman" w:hAnsi="Times New Roman" w:eastAsia="宋体" w:cs="Times New Roman"/>
                <w:bCs/>
                <w:color w:val="000000"/>
                <w:kern w:val="0"/>
                <w:sz w:val="24"/>
                <w:szCs w:val="24"/>
                <w:shd w:val="clear" w:color="auto" w:fill="FFFFFF"/>
              </w:rPr>
            </w:pPr>
            <w:r>
              <w:rPr>
                <w:rFonts w:hint="eastAsia" w:ascii="Times New Roman" w:hAnsi="Times New Roman" w:eastAsia="宋体" w:cs="Times New Roman"/>
                <w:bCs/>
                <w:color w:val="000000"/>
                <w:kern w:val="0"/>
                <w:sz w:val="24"/>
                <w:szCs w:val="24"/>
                <w:shd w:val="clear" w:color="auto" w:fill="FFFFFF"/>
              </w:rPr>
              <w:t>符合以下条件之一者：</w:t>
            </w:r>
          </w:p>
          <w:p>
            <w:pPr>
              <w:widowControl/>
              <w:shd w:val="clear" w:color="auto" w:fill="FFFFFF"/>
              <w:ind w:firstLine="480" w:firstLineChars="200"/>
              <w:rPr>
                <w:rFonts w:ascii="Times New Roman" w:hAnsi="Times New Roman" w:eastAsia="宋体" w:cs="Times New Roman"/>
                <w:bCs/>
                <w:color w:val="000000"/>
                <w:kern w:val="0"/>
                <w:sz w:val="24"/>
                <w:szCs w:val="24"/>
                <w:shd w:val="clear" w:color="auto" w:fill="FFFFFF"/>
              </w:rPr>
            </w:pPr>
            <w:r>
              <w:rPr>
                <w:rFonts w:ascii="Times New Roman" w:hAnsi="Times New Roman" w:eastAsia="宋体" w:cs="Times New Roman"/>
                <w:bCs/>
                <w:color w:val="000000"/>
                <w:kern w:val="0"/>
                <w:sz w:val="24"/>
                <w:szCs w:val="24"/>
                <w:shd w:val="clear" w:color="auto" w:fill="FFFFFF"/>
              </w:rPr>
              <w:t>1.2022届普通高校本科及以上学历、学士及以上学位的应届毕业生，宁波市户籍或生源（户籍以2022年1月1日的户籍所在地为准，生源指经高考被高校录取时户口所在地）。</w:t>
            </w:r>
          </w:p>
          <w:p>
            <w:pPr>
              <w:widowControl/>
              <w:shd w:val="clear" w:color="auto" w:fill="FFFFFF"/>
              <w:ind w:firstLine="480" w:firstLineChars="200"/>
              <w:rPr>
                <w:rFonts w:ascii="Times New Roman" w:hAnsi="Times New Roman" w:eastAsia="宋体" w:cs="Times New Roman"/>
                <w:bCs/>
                <w:color w:val="000000"/>
                <w:kern w:val="0"/>
                <w:sz w:val="24"/>
                <w:szCs w:val="24"/>
                <w:shd w:val="clear" w:color="auto" w:fill="FFFFFF"/>
              </w:rPr>
            </w:pPr>
            <w:r>
              <w:rPr>
                <w:rFonts w:ascii="Times New Roman" w:hAnsi="Times New Roman" w:eastAsia="宋体" w:cs="Times New Roman"/>
                <w:bCs/>
                <w:color w:val="000000"/>
                <w:kern w:val="0"/>
                <w:sz w:val="24"/>
                <w:szCs w:val="24"/>
                <w:shd w:val="clear" w:color="auto" w:fill="FFFFFF"/>
              </w:rPr>
              <w:t>2.2022届普通高校师范类本科及以上学历、学士及以上学位应届毕业生，浙江省户籍或生源（户籍以2022年1月1日的户籍所在地为准，生源指经高考被高校录取时户口所在地）。</w:t>
            </w:r>
          </w:p>
          <w:p>
            <w:pPr>
              <w:widowControl/>
              <w:shd w:val="clear" w:color="auto" w:fill="FFFFFF"/>
              <w:ind w:firstLine="480" w:firstLineChars="200"/>
              <w:rPr>
                <w:rFonts w:ascii="Times New Roman" w:hAnsi="Times New Roman" w:eastAsia="宋体" w:cs="Times New Roman"/>
                <w:bCs/>
                <w:color w:val="000000"/>
                <w:kern w:val="0"/>
                <w:sz w:val="24"/>
                <w:szCs w:val="24"/>
                <w:shd w:val="clear" w:color="auto" w:fill="FFFFFF"/>
              </w:rPr>
            </w:pPr>
            <w:r>
              <w:rPr>
                <w:rFonts w:ascii="Times New Roman" w:hAnsi="Times New Roman" w:eastAsia="宋体" w:cs="Times New Roman"/>
                <w:bCs/>
                <w:color w:val="000000"/>
                <w:kern w:val="0"/>
                <w:sz w:val="24"/>
                <w:szCs w:val="24"/>
                <w:shd w:val="clear" w:color="auto" w:fill="FFFFFF"/>
              </w:rPr>
              <w:t>3.2022届部属师范院校(6所)、一流大学建设高校（A类36所） 本科及以上学历、学士及以上学位应届毕业生，不限户籍与生源。</w:t>
            </w:r>
          </w:p>
          <w:p>
            <w:pPr>
              <w:widowControl/>
              <w:shd w:val="clear" w:color="auto" w:fill="FFFFFF"/>
              <w:ind w:firstLine="480" w:firstLineChars="200"/>
              <w:rPr>
                <w:rFonts w:ascii="Times New Roman" w:hAnsi="Times New Roman" w:eastAsia="宋体" w:cs="Times New Roman"/>
                <w:bCs/>
                <w:color w:val="000000"/>
                <w:kern w:val="0"/>
                <w:sz w:val="24"/>
                <w:szCs w:val="24"/>
                <w:shd w:val="clear" w:color="auto" w:fill="FFFFFF"/>
              </w:rPr>
            </w:pPr>
            <w:r>
              <w:rPr>
                <w:rFonts w:ascii="Times New Roman" w:hAnsi="Times New Roman" w:eastAsia="宋体" w:cs="Times New Roman"/>
                <w:bCs/>
                <w:color w:val="000000"/>
                <w:kern w:val="0"/>
                <w:sz w:val="24"/>
                <w:szCs w:val="24"/>
                <w:shd w:val="clear" w:color="auto" w:fill="FFFFFF"/>
              </w:rPr>
              <w:t>4.2021年9月1日至2022年8月31日毕业的本科及以上学历、学士及以上学位国（境）外留学回国（境）人员可视同于2022届普通高校应届毕业生，报考时仍未毕业的可凭国（境）外学校学籍证明报名，但须于2022年12月31日前取得教育部学历学位认证书（届时未取得的取消录用），宁波市户籍（户籍以2022年1月1日的户籍所在地为准）。</w:t>
            </w:r>
          </w:p>
          <w:p>
            <w:pPr>
              <w:widowControl/>
              <w:shd w:val="clear" w:color="auto" w:fill="FFFFFF"/>
              <w:ind w:firstLine="480" w:firstLineChars="200"/>
              <w:rPr>
                <w:rFonts w:ascii="Times New Roman" w:hAnsi="Times New Roman" w:eastAsia="宋体" w:cs="Times New Roman"/>
                <w:bCs/>
                <w:color w:val="000000"/>
                <w:kern w:val="0"/>
                <w:sz w:val="24"/>
                <w:szCs w:val="24"/>
                <w:shd w:val="clear" w:color="auto" w:fill="FFFFFF"/>
              </w:rPr>
            </w:pPr>
            <w:r>
              <w:rPr>
                <w:rFonts w:hint="eastAsia" w:ascii="Times New Roman" w:hAnsi="Times New Roman" w:eastAsia="宋体" w:cs="Times New Roman"/>
                <w:bCs/>
                <w:color w:val="000000"/>
                <w:kern w:val="0"/>
                <w:sz w:val="24"/>
                <w:szCs w:val="24"/>
                <w:shd w:val="clear" w:color="auto" w:fill="FFFFFF"/>
              </w:rPr>
              <w:t>（二）非应届生（报考职高专业课的除外）</w:t>
            </w:r>
          </w:p>
          <w:p>
            <w:pPr>
              <w:widowControl/>
              <w:shd w:val="clear" w:color="auto" w:fill="FFFFFF"/>
              <w:ind w:firstLine="480" w:firstLineChars="200"/>
              <w:rPr>
                <w:rFonts w:ascii="Times New Roman" w:hAnsi="Times New Roman" w:eastAsia="宋体" w:cs="Times New Roman"/>
                <w:bCs/>
                <w:color w:val="000000"/>
                <w:kern w:val="0"/>
                <w:sz w:val="24"/>
                <w:szCs w:val="24"/>
                <w:shd w:val="clear" w:color="auto" w:fill="FFFFFF"/>
              </w:rPr>
            </w:pPr>
            <w:r>
              <w:rPr>
                <w:rFonts w:hint="eastAsia" w:ascii="Times New Roman" w:hAnsi="Times New Roman" w:eastAsia="宋体" w:cs="Times New Roman"/>
                <w:bCs/>
                <w:color w:val="000000"/>
                <w:kern w:val="0"/>
                <w:sz w:val="24"/>
                <w:szCs w:val="24"/>
                <w:shd w:val="clear" w:color="auto" w:fill="FFFFFF"/>
              </w:rPr>
              <w:t>具备本科及以上学历，宁波市户籍（户籍以</w:t>
            </w:r>
            <w:r>
              <w:rPr>
                <w:rFonts w:ascii="Times New Roman" w:hAnsi="Times New Roman" w:eastAsia="宋体" w:cs="Times New Roman"/>
                <w:bCs/>
                <w:color w:val="000000"/>
                <w:kern w:val="0"/>
                <w:sz w:val="24"/>
                <w:szCs w:val="24"/>
                <w:shd w:val="clear" w:color="auto" w:fill="FFFFFF"/>
              </w:rPr>
              <w:t>2022年1月1日的户籍所在地为准），且符合以下条件之一者：</w:t>
            </w:r>
          </w:p>
          <w:p>
            <w:pPr>
              <w:widowControl/>
              <w:shd w:val="clear" w:color="auto" w:fill="FFFFFF"/>
              <w:ind w:firstLine="480" w:firstLineChars="200"/>
              <w:rPr>
                <w:rFonts w:ascii="Times New Roman" w:hAnsi="Times New Roman" w:eastAsia="宋体" w:cs="Times New Roman"/>
                <w:bCs/>
                <w:color w:val="000000"/>
                <w:kern w:val="0"/>
                <w:sz w:val="24"/>
                <w:szCs w:val="24"/>
                <w:shd w:val="clear" w:color="auto" w:fill="FFFFFF"/>
              </w:rPr>
            </w:pPr>
            <w:r>
              <w:rPr>
                <w:rFonts w:ascii="Times New Roman" w:hAnsi="Times New Roman" w:eastAsia="宋体" w:cs="Times New Roman"/>
                <w:bCs/>
                <w:color w:val="000000"/>
                <w:kern w:val="0"/>
                <w:sz w:val="24"/>
                <w:szCs w:val="24"/>
                <w:shd w:val="clear" w:color="auto" w:fill="FFFFFF"/>
              </w:rPr>
              <w:t>1.年龄在30周岁以下（即1992年1月1日及以后出生），现在镇海区中小学任教且满一年（截止至2022年3月1日，需提供“浙江省职工基本养老保险历年参保证明”与学校出具的“任教情况现实表现”）。</w:t>
            </w:r>
          </w:p>
          <w:p>
            <w:pPr>
              <w:widowControl/>
              <w:shd w:val="clear" w:color="auto" w:fill="FFFFFF"/>
              <w:ind w:firstLine="480" w:firstLineChars="200"/>
              <w:rPr>
                <w:rFonts w:ascii="Times New Roman" w:hAnsi="Times New Roman" w:eastAsia="宋体" w:cs="Times New Roman"/>
                <w:bCs/>
                <w:color w:val="000000"/>
                <w:kern w:val="0"/>
                <w:sz w:val="24"/>
                <w:szCs w:val="24"/>
                <w:shd w:val="clear" w:color="auto" w:fill="FFFFFF"/>
              </w:rPr>
            </w:pPr>
            <w:r>
              <w:rPr>
                <w:rFonts w:ascii="Times New Roman" w:hAnsi="Times New Roman" w:eastAsia="宋体" w:cs="Times New Roman"/>
                <w:bCs/>
                <w:color w:val="000000"/>
                <w:kern w:val="0"/>
                <w:sz w:val="24"/>
                <w:szCs w:val="24"/>
                <w:shd w:val="clear" w:color="auto" w:fill="FFFFFF"/>
              </w:rPr>
              <w:t>2.年龄在30周岁以下（即1992年1月1日及以后出生），现在宁波市中小学校任教且满一年（截止至2022年3月1日，需提供“浙江省职工基本养老保险历年参保证明”），并同时具备以下条件之一（所提交的获奖证明须与所报岗位的学段对应）：A.获得各县市区教育部门颁发的区级教坛新秀二等奖或区级单项教学业务比赛</w:t>
            </w:r>
            <w:r>
              <w:rPr>
                <w:rFonts w:hint="eastAsia" w:ascii="Times New Roman" w:hAnsi="Times New Roman" w:eastAsia="宋体" w:cs="Times New Roman"/>
                <w:bCs/>
                <w:color w:val="000000"/>
                <w:kern w:val="0"/>
                <w:sz w:val="24"/>
                <w:szCs w:val="24"/>
                <w:shd w:val="clear" w:color="auto" w:fill="FFFFFF"/>
              </w:rPr>
              <w:t>一等奖及以上奖项；</w:t>
            </w:r>
            <w:r>
              <w:rPr>
                <w:rFonts w:ascii="Times New Roman" w:hAnsi="Times New Roman" w:eastAsia="宋体" w:cs="Times New Roman"/>
                <w:bCs/>
                <w:color w:val="000000"/>
                <w:kern w:val="0"/>
                <w:sz w:val="24"/>
                <w:szCs w:val="24"/>
                <w:shd w:val="clear" w:color="auto" w:fill="FFFFFF"/>
              </w:rPr>
              <w:t>B.获得宁波市教研室、教科研等部门颁发的教学类比赛三等奖及以上奖项。</w:t>
            </w:r>
          </w:p>
          <w:p>
            <w:pPr>
              <w:widowControl/>
              <w:shd w:val="clear" w:color="auto" w:fill="FFFFFF"/>
              <w:ind w:firstLine="480" w:firstLineChars="200"/>
              <w:rPr>
                <w:rFonts w:ascii="Times New Roman" w:hAnsi="Times New Roman" w:eastAsia="宋体" w:cs="Times New Roman"/>
                <w:bCs/>
                <w:color w:val="000000"/>
                <w:kern w:val="0"/>
                <w:sz w:val="24"/>
                <w:szCs w:val="24"/>
                <w:shd w:val="clear" w:color="auto" w:fill="FFFFFF"/>
              </w:rPr>
            </w:pPr>
            <w:r>
              <w:rPr>
                <w:rFonts w:ascii="Times New Roman" w:hAnsi="Times New Roman" w:eastAsia="宋体" w:cs="Times New Roman"/>
                <w:bCs/>
                <w:color w:val="000000"/>
                <w:kern w:val="0"/>
                <w:sz w:val="24"/>
                <w:szCs w:val="24"/>
                <w:shd w:val="clear" w:color="auto" w:fill="FFFFFF"/>
              </w:rPr>
              <w:t>3.年龄在40周岁以下（即1982年1月1日及以后出生）具有高级教师职称，获得各县（市、区）教育部门颁发的区级教坛新秀二等奖及以上或取得各县（市、区）名优教师称号。</w:t>
            </w:r>
          </w:p>
          <w:p>
            <w:pPr>
              <w:pStyle w:val="4"/>
              <w:spacing w:before="0" w:beforeAutospacing="0" w:after="0" w:afterAutospacing="0"/>
              <w:ind w:firstLine="480" w:firstLineChars="200"/>
              <w:jc w:val="both"/>
              <w:rPr>
                <w:rFonts w:ascii="Times New Roman" w:hAnsi="Times New Roman"/>
                <w:bCs/>
              </w:rPr>
            </w:pPr>
            <w:r>
              <w:rPr>
                <w:rFonts w:ascii="Times New Roman" w:hAnsi="Times New Roman"/>
                <w:bCs/>
                <w:color w:val="000000"/>
                <w:shd w:val="clear" w:color="auto" w:fill="FFFFFF"/>
              </w:rPr>
              <w:t>4.年龄在45周岁以下（即1977年1月1日及以后出生）具有高级教师职称，取得地市级学科骨干或地市级名班主任及以上称号。</w:t>
            </w:r>
          </w:p>
        </w:tc>
        <w:tc>
          <w:tcPr>
            <w:tcW w:w="2187" w:type="dxa"/>
            <w:tcBorders>
              <w:top w:val="single" w:color="auto" w:sz="4" w:space="0"/>
              <w:left w:val="single" w:color="auto" w:sz="4" w:space="0"/>
              <w:bottom w:val="single" w:color="auto" w:sz="4" w:space="0"/>
              <w:right w:val="single" w:color="auto" w:sz="4" w:space="0"/>
            </w:tcBorders>
          </w:tcPr>
          <w:p>
            <w:pPr>
              <w:pStyle w:val="4"/>
              <w:widowControl/>
              <w:shd w:val="clear" w:color="auto" w:fill="FFFFFF"/>
              <w:rPr>
                <w:rFonts w:ascii="Times New Roman" w:hAnsi="Times New Roman"/>
                <w:bCs/>
                <w:color w:val="000000"/>
              </w:rPr>
            </w:pPr>
            <w:r>
              <w:fldChar w:fldCharType="begin"/>
            </w:r>
            <w:r>
              <w:instrText xml:space="preserve"> HYPERLINK "http://www.zh.gov.cn/art/2021/10/14/art_1229054233_3792414.html" </w:instrText>
            </w:r>
            <w:r>
              <w:fldChar w:fldCharType="separate"/>
            </w:r>
            <w:r>
              <w:rPr>
                <w:rStyle w:val="10"/>
                <w:rFonts w:ascii="Times New Roman" w:hAnsi="Times New Roman"/>
                <w:bCs/>
              </w:rPr>
              <w:t>http://www.zh.gov.cn/art/2021/10/14/art_1229054233_3792414.html</w:t>
            </w:r>
            <w:r>
              <w:rPr>
                <w:rStyle w:val="10"/>
                <w:rFonts w:ascii="Times New Roman" w:hAnsi="Times New Roman"/>
                <w:bCs/>
              </w:rPr>
              <w:fldChar w:fldCharType="end"/>
            </w:r>
          </w:p>
          <w:p>
            <w:pPr>
              <w:pStyle w:val="4"/>
              <w:widowControl/>
              <w:shd w:val="clear" w:color="auto" w:fill="FFFFFF"/>
              <w:rPr>
                <w:rFonts w:ascii="Times New Roman" w:hAnsi="Times New Roman"/>
                <w:bCs/>
                <w:color w:val="000000"/>
              </w:rPr>
            </w:pPr>
          </w:p>
          <w:p>
            <w:pPr>
              <w:pStyle w:val="4"/>
              <w:widowControl/>
              <w:shd w:val="clear" w:color="auto" w:fill="FFFFFF"/>
              <w:rPr>
                <w:rFonts w:ascii="Times New Roman" w:hAnsi="Times New Roman"/>
                <w:bCs/>
                <w:color w:val="000000"/>
              </w:rPr>
            </w:pPr>
          </w:p>
          <w:p>
            <w:pPr>
              <w:pStyle w:val="4"/>
              <w:widowControl/>
              <w:shd w:val="clear" w:color="auto" w:fill="FFFFFF"/>
              <w:rPr>
                <w:rFonts w:ascii="Times New Roman" w:hAnsi="Times New Roman"/>
                <w:bCs/>
                <w:color w:val="000000"/>
              </w:rPr>
            </w:pPr>
          </w:p>
          <w:p>
            <w:pPr>
              <w:pStyle w:val="4"/>
              <w:widowControl/>
              <w:shd w:val="clear" w:color="auto" w:fill="FFFFFF"/>
              <w:rPr>
                <w:rFonts w:ascii="Times New Roman" w:hAnsi="Times New Roman"/>
                <w:bCs/>
                <w:color w:val="000000"/>
              </w:rPr>
            </w:pPr>
            <w:r>
              <w:fldChar w:fldCharType="begin"/>
            </w:r>
            <w:r>
              <w:instrText xml:space="preserve"> HYPERLINK "http://www.zh.gov.cn/art/2022/3/2/art_1229054233_3944018.html" </w:instrText>
            </w:r>
            <w:r>
              <w:fldChar w:fldCharType="separate"/>
            </w:r>
            <w:r>
              <w:rPr>
                <w:rStyle w:val="10"/>
                <w:rFonts w:ascii="Times New Roman" w:hAnsi="Times New Roman"/>
                <w:bCs/>
              </w:rPr>
              <w:t>http://www.zh.gov.cn/art/2022/3/2/art_1229054233_3944018.html</w:t>
            </w:r>
            <w:r>
              <w:rPr>
                <w:rStyle w:val="10"/>
                <w:rFonts w:ascii="Times New Roman" w:hAnsi="Times New Roman"/>
                <w:bCs/>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1413" w:type="dxa"/>
            <w:tcBorders>
              <w:top w:val="single" w:color="auto" w:sz="4" w:space="0"/>
              <w:left w:val="single" w:color="auto" w:sz="4" w:space="0"/>
              <w:right w:val="single" w:color="auto" w:sz="4" w:space="0"/>
            </w:tcBorders>
            <w:noWrap/>
          </w:tcPr>
          <w:p>
            <w:pPr>
              <w:widowControl/>
              <w:jc w:val="center"/>
              <w:rPr>
                <w:rFonts w:ascii="Times New Roman" w:hAnsi="Times New Roman" w:eastAsia="宋体" w:cs="Times New Roman"/>
                <w:b/>
                <w:color w:val="000000"/>
                <w:kern w:val="0"/>
                <w:sz w:val="32"/>
                <w:szCs w:val="32"/>
              </w:rPr>
            </w:pPr>
            <w:r>
              <w:rPr>
                <w:rFonts w:hint="eastAsia" w:ascii="Times New Roman" w:hAnsi="Times New Roman" w:eastAsia="宋体" w:cs="Times New Roman"/>
                <w:b/>
                <w:color w:val="000000"/>
                <w:kern w:val="0"/>
                <w:sz w:val="32"/>
                <w:szCs w:val="32"/>
              </w:rPr>
              <w:t>奉化区</w:t>
            </w:r>
          </w:p>
        </w:tc>
        <w:tc>
          <w:tcPr>
            <w:tcW w:w="1417" w:type="dxa"/>
            <w:tcBorders>
              <w:top w:val="single" w:color="auto" w:sz="4" w:space="0"/>
              <w:left w:val="single" w:color="auto" w:sz="4" w:space="0"/>
              <w:bottom w:val="single" w:color="auto" w:sz="4" w:space="0"/>
              <w:right w:val="single" w:color="auto" w:sz="4" w:space="0"/>
            </w:tcBorders>
            <w:noWrap/>
          </w:tcPr>
          <w:p>
            <w:pPr>
              <w:widowControl/>
              <w:ind w:right="480"/>
              <w:jc w:val="center"/>
              <w:rPr>
                <w:rFonts w:ascii="Times New Roman" w:hAnsi="Times New Roman" w:eastAsia="宋体" w:cs="Times New Roman"/>
                <w:b/>
                <w:color w:val="000000"/>
                <w:kern w:val="0"/>
                <w:sz w:val="32"/>
                <w:szCs w:val="32"/>
              </w:rPr>
            </w:pPr>
            <w:r>
              <w:rPr>
                <w:rFonts w:hint="eastAsia" w:ascii="Times New Roman" w:hAnsi="Times New Roman" w:eastAsia="宋体" w:cs="Times New Roman"/>
                <w:b/>
                <w:color w:val="000000"/>
                <w:kern w:val="0"/>
                <w:sz w:val="32"/>
                <w:szCs w:val="32"/>
              </w:rPr>
              <w:t>2</w:t>
            </w:r>
            <w:r>
              <w:rPr>
                <w:rFonts w:ascii="Times New Roman" w:hAnsi="Times New Roman" w:eastAsia="宋体" w:cs="Times New Roman"/>
                <w:b/>
                <w:color w:val="000000"/>
                <w:kern w:val="0"/>
                <w:sz w:val="32"/>
                <w:szCs w:val="32"/>
              </w:rPr>
              <w:t>022</w:t>
            </w:r>
          </w:p>
        </w:tc>
        <w:tc>
          <w:tcPr>
            <w:tcW w:w="8931" w:type="dxa"/>
            <w:tcBorders>
              <w:top w:val="single" w:color="auto" w:sz="4" w:space="0"/>
              <w:left w:val="single" w:color="auto" w:sz="4" w:space="0"/>
              <w:bottom w:val="single" w:color="auto" w:sz="4" w:space="0"/>
              <w:right w:val="single" w:color="auto" w:sz="4" w:space="0"/>
            </w:tcBorders>
            <w:noWrap/>
          </w:tcPr>
          <w:p>
            <w:pPr>
              <w:pStyle w:val="4"/>
              <w:spacing w:before="0" w:beforeAutospacing="0" w:after="0" w:afterAutospacing="0"/>
              <w:jc w:val="both"/>
              <w:rPr>
                <w:rFonts w:ascii="Times New Roman" w:hAnsi="Times New Roman"/>
                <w:b/>
              </w:rPr>
            </w:pPr>
            <w:r>
              <w:rPr>
                <w:rFonts w:ascii="Times New Roman" w:hAnsi="Times New Roman"/>
                <w:b/>
              </w:rPr>
              <w:t>2021年1</w:t>
            </w:r>
            <w:r>
              <w:rPr>
                <w:rFonts w:hint="eastAsia" w:ascii="Times New Roman" w:hAnsi="Times New Roman"/>
                <w:b/>
              </w:rPr>
              <w:t>0</w:t>
            </w:r>
            <w:r>
              <w:rPr>
                <w:rFonts w:ascii="Times New Roman" w:hAnsi="Times New Roman"/>
                <w:b/>
              </w:rPr>
              <w:t>月</w:t>
            </w:r>
            <w:r>
              <w:rPr>
                <w:rFonts w:hint="eastAsia" w:ascii="Times New Roman" w:hAnsi="Times New Roman"/>
                <w:b/>
              </w:rPr>
              <w:t>20</w:t>
            </w:r>
            <w:r>
              <w:rPr>
                <w:rFonts w:ascii="Times New Roman" w:hAnsi="Times New Roman"/>
                <w:b/>
              </w:rPr>
              <w:t>日：</w:t>
            </w:r>
            <w:r>
              <w:rPr>
                <w:rFonts w:hint="eastAsia" w:ascii="Times New Roman" w:hAnsi="Times New Roman"/>
                <w:b/>
              </w:rPr>
              <w:t>中</w:t>
            </w:r>
            <w:r>
              <w:rPr>
                <w:rFonts w:ascii="Times New Roman" w:hAnsi="Times New Roman"/>
                <w:b/>
              </w:rPr>
              <w:t>小学提前批：</w:t>
            </w:r>
          </w:p>
          <w:p>
            <w:pPr>
              <w:pStyle w:val="4"/>
              <w:spacing w:before="0" w:beforeAutospacing="0" w:after="0" w:afterAutospacing="0"/>
              <w:jc w:val="both"/>
              <w:rPr>
                <w:rFonts w:ascii="Times New Roman" w:hAnsi="Times New Roman"/>
                <w:bCs/>
                <w:color w:val="000000" w:themeColor="text1"/>
                <w14:textFill>
                  <w14:solidFill>
                    <w14:schemeClr w14:val="tx1"/>
                  </w14:solidFill>
                </w14:textFill>
              </w:rPr>
            </w:pPr>
            <w:r>
              <w:rPr>
                <w:rFonts w:hint="eastAsia" w:ascii="Times New Roman" w:hAnsi="Times New Roman"/>
                <w:bCs/>
              </w:rPr>
              <w:t xml:space="preserve">    </w:t>
            </w:r>
            <w:r>
              <w:rPr>
                <w:rFonts w:hint="eastAsia" w:ascii="Times New Roman" w:hAnsi="Times New Roman"/>
                <w:bCs/>
                <w:color w:val="000000" w:themeColor="text1"/>
                <w14:textFill>
                  <w14:solidFill>
                    <w14:schemeClr w14:val="tx1"/>
                  </w14:solidFill>
                </w14:textFill>
              </w:rPr>
              <w:t>1.2022年普通高校本科及以上学历学位的应届毕业生。其中普高、初中岗位要求2022年普通高校本科及以上学历学位的师范类应届毕业生或普通高校普通类（艺术类、体育类）第一段录取的2022年本科及以上学历学位的应届毕业生或2022年普通高校硕士研究生及以上学历学位应届毕业生。2021年9月1日至2022年8月31日毕业的国（境）外留学回国人员可等同于2022年普通高校应届毕业生。</w:t>
            </w:r>
          </w:p>
          <w:p>
            <w:pPr>
              <w:pStyle w:val="4"/>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报考人员必须于2022年8月31日前取得规定学历、学位等相关证书，其中2021年9月1日至2022年8月31日毕业的国（境）外留学回国人员必须于2022年8月31日前取得国家教育部留学服务中心学历学位认证书。</w:t>
            </w:r>
          </w:p>
          <w:p>
            <w:pPr>
              <w:pStyle w:val="4"/>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报考人员必须于2022年6月30日前取得有效期内的相应中小学教师资格考试合格证明和相应普通话测试成绩证明，其中报考职高电子电工、职高轨道交通、职高烹饪岗位人员必须于2023年6月30日前取得相应教师资格证书。</w:t>
            </w:r>
          </w:p>
          <w:p>
            <w:pPr>
              <w:pStyle w:val="4"/>
              <w:numPr>
                <w:ilvl w:val="0"/>
                <w:numId w:val="6"/>
              </w:numPr>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宁波市生源或户籍,其中：普高岗位、初中社会岗位、职高（烹饪、信息技术）岗位、特殊教育岗位，生源地或户籍放宽到浙江省。户籍以2021年11月12日所在户籍为准（不含高校就学落户），生源地指经高考被高校录取时户口所在地。</w:t>
            </w:r>
          </w:p>
          <w:p>
            <w:pPr>
              <w:pStyle w:val="4"/>
              <w:numPr>
                <w:ilvl w:val="0"/>
                <w:numId w:val="6"/>
              </w:numPr>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ascii="Times New Roman" w:hAnsi="Times New Roman"/>
                <w:bCs/>
                <w:color w:val="000000" w:themeColor="text1"/>
                <w14:textFill>
                  <w14:solidFill>
                    <w14:schemeClr w14:val="tx1"/>
                  </w14:solidFill>
                </w14:textFill>
              </w:rPr>
              <w:t>1991年11月12日及以后出生，具有适应岗位要求的身体条件。</w:t>
            </w:r>
          </w:p>
          <w:p>
            <w:pPr>
              <w:pStyle w:val="4"/>
              <w:spacing w:before="0" w:beforeAutospacing="0" w:after="0" w:afterAutospacing="0"/>
              <w:jc w:val="both"/>
              <w:rPr>
                <w:rFonts w:ascii="Times New Roman" w:hAnsi="Times New Roman"/>
                <w:bCs/>
                <w:color w:val="000000" w:themeColor="text1"/>
                <w14:textFill>
                  <w14:solidFill>
                    <w14:schemeClr w14:val="tx1"/>
                  </w14:solidFill>
                </w14:textFill>
              </w:rPr>
            </w:pPr>
          </w:p>
          <w:p>
            <w:pPr>
              <w:pStyle w:val="4"/>
              <w:spacing w:before="0" w:beforeAutospacing="0" w:after="0" w:afterAutospacing="0"/>
              <w:jc w:val="both"/>
              <w:rPr>
                <w:rFonts w:ascii="Times New Roman" w:hAnsi="Times New Roman"/>
                <w:b/>
              </w:rPr>
            </w:pPr>
            <w:r>
              <w:rPr>
                <w:rFonts w:ascii="Times New Roman" w:hAnsi="Times New Roman"/>
                <w:b/>
              </w:rPr>
              <w:t>202</w:t>
            </w:r>
            <w:r>
              <w:rPr>
                <w:rFonts w:hint="eastAsia" w:ascii="Times New Roman" w:hAnsi="Times New Roman"/>
                <w:b/>
              </w:rPr>
              <w:t>2</w:t>
            </w:r>
            <w:r>
              <w:rPr>
                <w:rFonts w:ascii="Times New Roman" w:hAnsi="Times New Roman"/>
                <w:b/>
              </w:rPr>
              <w:t>年</w:t>
            </w:r>
            <w:r>
              <w:rPr>
                <w:rFonts w:hint="eastAsia" w:ascii="Times New Roman" w:hAnsi="Times New Roman"/>
                <w:b/>
              </w:rPr>
              <w:t>3</w:t>
            </w:r>
            <w:r>
              <w:rPr>
                <w:rFonts w:ascii="Times New Roman" w:hAnsi="Times New Roman"/>
                <w:b/>
              </w:rPr>
              <w:t>月</w:t>
            </w:r>
            <w:r>
              <w:rPr>
                <w:rFonts w:hint="eastAsia" w:ascii="Times New Roman" w:hAnsi="Times New Roman"/>
                <w:b/>
              </w:rPr>
              <w:t>22</w:t>
            </w:r>
            <w:r>
              <w:rPr>
                <w:rFonts w:ascii="Times New Roman" w:hAnsi="Times New Roman"/>
                <w:b/>
              </w:rPr>
              <w:t>日：</w:t>
            </w:r>
            <w:r>
              <w:rPr>
                <w:rFonts w:hint="eastAsia" w:ascii="Times New Roman" w:hAnsi="Times New Roman"/>
                <w:b/>
              </w:rPr>
              <w:t>中</w:t>
            </w:r>
            <w:r>
              <w:rPr>
                <w:rFonts w:ascii="Times New Roman" w:hAnsi="Times New Roman"/>
                <w:b/>
              </w:rPr>
              <w:t>小学</w:t>
            </w:r>
            <w:r>
              <w:rPr>
                <w:rFonts w:hint="eastAsia" w:ascii="Times New Roman" w:hAnsi="Times New Roman"/>
                <w:b/>
              </w:rPr>
              <w:t>统招</w:t>
            </w:r>
            <w:r>
              <w:rPr>
                <w:rFonts w:ascii="Times New Roman" w:hAnsi="Times New Roman"/>
                <w:b/>
              </w:rPr>
              <w:t>：</w:t>
            </w:r>
          </w:p>
          <w:p>
            <w:pPr>
              <w:pStyle w:val="4"/>
              <w:spacing w:before="0" w:beforeAutospacing="0" w:after="0" w:afterAutospacing="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 xml:space="preserve">    1.宁波市户籍（以2022年4月1日的户籍所在地为准，但不包括普通高等学校就学落户）或宁波市生源（生源地指被普通高等学校录取时户籍所在地），其中普高、职高、会计与金融、初中英语2、初中计算机2、初中心理辅导、义务段体育3岗位招聘对象户籍或生源为浙江省。</w:t>
            </w:r>
          </w:p>
          <w:p>
            <w:pPr>
              <w:pStyle w:val="4"/>
              <w:spacing w:before="0" w:beforeAutospacing="0" w:after="0" w:afterAutospacing="0"/>
              <w:ind w:firstLine="48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2.普通高等学校全日制本科及以上学历学位的毕业生（含2022年应届毕业生），其中学前教育岗位招聘对象学历为普通高等学校全日制专科及以上学历或国民教育序列本科及以上学历。</w:t>
            </w:r>
          </w:p>
          <w:p>
            <w:pPr>
              <w:pStyle w:val="4"/>
              <w:spacing w:before="0" w:beforeAutospacing="0" w:after="0" w:afterAutospacing="0"/>
              <w:ind w:firstLine="48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3.下列对象的应聘者，部分条件可作适当放宽，具体是：</w:t>
            </w:r>
          </w:p>
          <w:p>
            <w:pPr>
              <w:pStyle w:val="4"/>
              <w:spacing w:before="0" w:beforeAutospacing="0" w:after="0" w:afterAutospacing="0"/>
              <w:ind w:firstLine="480"/>
              <w:jc w:val="both"/>
              <w:rPr>
                <w:rFonts w:ascii="Times New Roman" w:hAnsi="Times New Roman"/>
                <w:bCs/>
                <w:color w:val="000000" w:themeColor="text1"/>
                <w14:textFill>
                  <w14:solidFill>
                    <w14:schemeClr w14:val="tx1"/>
                  </w14:solidFill>
                </w14:textFill>
              </w:rPr>
            </w:pPr>
            <w:r>
              <w:rPr>
                <w:rFonts w:ascii="Times New Roman" w:hAnsi="Times New Roman"/>
                <w:bCs/>
                <w:color w:val="000000" w:themeColor="text1"/>
                <w14:textFill>
                  <w14:solidFill>
                    <w14:schemeClr w14:val="tx1"/>
                  </w14:solidFill>
                </w14:textFill>
              </w:rPr>
              <w:t>①普通高等学校硕士研究生及以上学历学位的毕业生，应聘时户籍或生源可放宽至浙江省。</w:t>
            </w:r>
          </w:p>
          <w:p>
            <w:pPr>
              <w:pStyle w:val="4"/>
              <w:spacing w:before="0" w:beforeAutospacing="0" w:after="0" w:afterAutospacing="0"/>
              <w:ind w:firstLine="480"/>
              <w:jc w:val="both"/>
              <w:rPr>
                <w:rFonts w:ascii="Times New Roman" w:hAnsi="Times New Roman"/>
                <w:bCs/>
                <w:color w:val="000000" w:themeColor="text1"/>
                <w14:textFill>
                  <w14:solidFill>
                    <w14:schemeClr w14:val="tx1"/>
                  </w14:solidFill>
                </w14:textFill>
              </w:rPr>
            </w:pPr>
            <w:r>
              <w:rPr>
                <w:rFonts w:ascii="Times New Roman" w:hAnsi="Times New Roman"/>
                <w:bCs/>
                <w:color w:val="000000" w:themeColor="text1"/>
                <w14:textFill>
                  <w14:solidFill>
                    <w14:schemeClr w14:val="tx1"/>
                  </w14:solidFill>
                </w14:textFill>
              </w:rPr>
              <w:t>②一流大学建设高校（A类36所）、部属师范院校（6所）（附件4），全日制本科及以上学历学位的毕业生，应聘时户籍或生源可放宽至浙江省，其中2022年应届毕业生应聘岗位所需的相应教师资格证书可暂不作要求，且专业不限（学前教育岗位除外）。</w:t>
            </w:r>
          </w:p>
          <w:p>
            <w:pPr>
              <w:pStyle w:val="4"/>
              <w:spacing w:before="0" w:beforeAutospacing="0" w:after="0" w:afterAutospacing="0"/>
              <w:ind w:firstLine="480"/>
              <w:jc w:val="both"/>
              <w:rPr>
                <w:rFonts w:ascii="Times New Roman" w:hAnsi="Times New Roman"/>
                <w:bCs/>
                <w:color w:val="000000" w:themeColor="text1"/>
                <w14:textFill>
                  <w14:solidFill>
                    <w14:schemeClr w14:val="tx1"/>
                  </w14:solidFill>
                </w14:textFill>
              </w:rPr>
            </w:pPr>
            <w:r>
              <w:rPr>
                <w:rFonts w:ascii="Times New Roman" w:hAnsi="Times New Roman"/>
                <w:bCs/>
                <w:color w:val="000000" w:themeColor="text1"/>
                <w14:textFill>
                  <w14:solidFill>
                    <w14:schemeClr w14:val="tx1"/>
                  </w14:solidFill>
                </w14:textFill>
              </w:rPr>
              <w:t>③报考职高烹饪岗位的考生可以按岗位所要求的专业报考，相关教师资格证书可暂不作要求。</w:t>
            </w:r>
          </w:p>
          <w:p>
            <w:pPr>
              <w:pStyle w:val="4"/>
              <w:spacing w:before="0" w:beforeAutospacing="0" w:after="0" w:afterAutospacing="0"/>
              <w:ind w:firstLine="480"/>
              <w:jc w:val="both"/>
              <w:rPr>
                <w:rFonts w:ascii="Times New Roman" w:hAnsi="Times New Roman"/>
                <w:bCs/>
                <w:color w:val="000000" w:themeColor="text1"/>
                <w14:textFill>
                  <w14:solidFill>
                    <w14:schemeClr w14:val="tx1"/>
                  </w14:solidFill>
                </w14:textFill>
              </w:rPr>
            </w:pPr>
            <w:r>
              <w:rPr>
                <w:rFonts w:ascii="Times New Roman" w:hAnsi="Times New Roman"/>
                <w:bCs/>
                <w:color w:val="000000" w:themeColor="text1"/>
                <w14:textFill>
                  <w14:solidFill>
                    <w14:schemeClr w14:val="tx1"/>
                  </w14:solidFill>
                </w14:textFill>
              </w:rPr>
              <w:t>④报考普高日语、职高电子电工、职高服装设计、职高影像与影视技术、义务段体育3岗位的2022年应届毕业生可以按岗位所要求的专业报考，相关教师资格证书可暂不作要求。</w:t>
            </w:r>
          </w:p>
          <w:p>
            <w:pPr>
              <w:pStyle w:val="4"/>
              <w:spacing w:before="0" w:beforeAutospacing="0" w:after="0" w:afterAutospacing="0"/>
              <w:jc w:val="both"/>
              <w:rPr>
                <w:rFonts w:ascii="Times New Roman" w:hAnsi="Times New Roman"/>
                <w:b/>
              </w:rPr>
            </w:pPr>
            <w:r>
              <w:rPr>
                <w:rFonts w:ascii="Times New Roman" w:hAnsi="Times New Roman"/>
                <w:b/>
              </w:rPr>
              <w:t>202</w:t>
            </w:r>
            <w:r>
              <w:rPr>
                <w:rFonts w:hint="eastAsia" w:ascii="Times New Roman" w:hAnsi="Times New Roman"/>
                <w:b/>
              </w:rPr>
              <w:t>2</w:t>
            </w:r>
            <w:r>
              <w:rPr>
                <w:rFonts w:ascii="Times New Roman" w:hAnsi="Times New Roman"/>
                <w:b/>
              </w:rPr>
              <w:t>年</w:t>
            </w:r>
            <w:r>
              <w:rPr>
                <w:rFonts w:hint="eastAsia" w:ascii="Times New Roman" w:hAnsi="Times New Roman"/>
                <w:b/>
              </w:rPr>
              <w:t>8</w:t>
            </w:r>
            <w:r>
              <w:rPr>
                <w:rFonts w:ascii="Times New Roman" w:hAnsi="Times New Roman"/>
                <w:b/>
              </w:rPr>
              <w:t>月</w:t>
            </w:r>
            <w:r>
              <w:rPr>
                <w:rFonts w:hint="eastAsia" w:ascii="Times New Roman" w:hAnsi="Times New Roman"/>
                <w:b/>
              </w:rPr>
              <w:t>19</w:t>
            </w:r>
            <w:r>
              <w:rPr>
                <w:rFonts w:ascii="Times New Roman" w:hAnsi="Times New Roman"/>
                <w:b/>
              </w:rPr>
              <w:t>日：</w:t>
            </w:r>
            <w:r>
              <w:rPr>
                <w:rFonts w:hint="eastAsia" w:ascii="Times New Roman" w:hAnsi="Times New Roman"/>
                <w:b/>
              </w:rPr>
              <w:t>幼儿园（合同制）</w:t>
            </w:r>
            <w:r>
              <w:rPr>
                <w:rFonts w:ascii="Times New Roman" w:hAnsi="Times New Roman"/>
                <w:b/>
              </w:rPr>
              <w:t>：</w:t>
            </w:r>
          </w:p>
          <w:p>
            <w:pPr>
              <w:pStyle w:val="4"/>
              <w:spacing w:before="0" w:beforeAutospacing="0" w:after="0" w:afterAutospacing="0"/>
              <w:ind w:firstLine="48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1.大专及以上学历，奉化户籍。</w:t>
            </w:r>
          </w:p>
          <w:p>
            <w:pPr>
              <w:pStyle w:val="4"/>
              <w:spacing w:before="0" w:beforeAutospacing="0" w:after="0" w:afterAutospacing="0"/>
              <w:ind w:firstLine="480" w:firstLineChars="200"/>
              <w:jc w:val="both"/>
              <w:rPr>
                <w:rFonts w:ascii="Times New Roman" w:hAnsi="Times New Roman"/>
                <w:bCs/>
              </w:rPr>
            </w:pPr>
            <w:r>
              <w:rPr>
                <w:rFonts w:hint="eastAsia" w:ascii="Times New Roman" w:hAnsi="Times New Roman"/>
                <w:bCs/>
                <w:color w:val="000000" w:themeColor="text1"/>
                <w14:textFill>
                  <w14:solidFill>
                    <w14:schemeClr w14:val="tx1"/>
                  </w14:solidFill>
                </w14:textFill>
              </w:rPr>
              <w:t>2.年龄在35周岁以下，在退休前能交满15年社保的可适当放宽年龄要求，拥有良好的身体素质以及心理素质；具有下列条件之一的优先考虑：大学期间获得优秀毕业生、优秀学生干部、优秀团干部、三好学生、持有二级专业技术资格及以上者、具备幼儿教师专业特长的</w:t>
            </w:r>
          </w:p>
        </w:tc>
        <w:tc>
          <w:tcPr>
            <w:tcW w:w="2187" w:type="dxa"/>
            <w:tcBorders>
              <w:top w:val="single" w:color="auto" w:sz="4" w:space="0"/>
              <w:left w:val="single" w:color="auto" w:sz="4" w:space="0"/>
              <w:bottom w:val="single" w:color="auto" w:sz="4" w:space="0"/>
              <w:right w:val="single" w:color="auto" w:sz="4" w:space="0"/>
            </w:tcBorders>
          </w:tcPr>
          <w:p>
            <w:pPr>
              <w:pStyle w:val="4"/>
              <w:widowControl/>
              <w:shd w:val="clear" w:color="auto" w:fill="FFFFFF"/>
              <w:rPr>
                <w:rFonts w:ascii="Times New Roman" w:hAnsi="Times New Roman"/>
                <w:bCs/>
                <w:color w:val="000000"/>
                <w:u w:val="single"/>
              </w:rPr>
            </w:pPr>
            <w:r>
              <w:rPr>
                <w:rFonts w:hint="eastAsia" w:ascii="Times New Roman" w:hAnsi="Times New Roman"/>
                <w:bCs/>
                <w:color w:val="000000"/>
                <w:u w:val="single"/>
              </w:rPr>
              <w:fldChar w:fldCharType="begin"/>
            </w:r>
            <w:r>
              <w:rPr>
                <w:rFonts w:hint="eastAsia" w:ascii="Times New Roman" w:hAnsi="Times New Roman"/>
                <w:bCs/>
                <w:color w:val="000000"/>
                <w:u w:val="single"/>
              </w:rPr>
              <w:instrText xml:space="preserve"> HYPERLINK "http://www.fh.gov.cn/art/2021/10/20/art_1229101937_3795517.html " </w:instrText>
            </w:r>
            <w:r>
              <w:rPr>
                <w:rFonts w:hint="eastAsia" w:ascii="Times New Roman" w:hAnsi="Times New Roman"/>
                <w:bCs/>
                <w:color w:val="000000"/>
                <w:u w:val="single"/>
              </w:rPr>
              <w:fldChar w:fldCharType="separate"/>
            </w:r>
            <w:r>
              <w:rPr>
                <w:rStyle w:val="9"/>
                <w:rFonts w:hint="eastAsia" w:ascii="Times New Roman" w:hAnsi="Times New Roman"/>
                <w:bCs/>
                <w:color w:val="000000"/>
              </w:rPr>
              <w:t xml:space="preserve">http://www.fh.gov.cn/art/2021/10/20/art_1229101937_3795517.html </w:t>
            </w:r>
            <w:r>
              <w:rPr>
                <w:rFonts w:hint="eastAsia" w:ascii="Times New Roman" w:hAnsi="Times New Roman"/>
                <w:bCs/>
                <w:color w:val="000000"/>
                <w:u w:val="single"/>
              </w:rPr>
              <w:fldChar w:fldCharType="end"/>
            </w:r>
          </w:p>
          <w:p>
            <w:pPr>
              <w:pStyle w:val="4"/>
              <w:widowControl/>
              <w:shd w:val="clear" w:color="auto" w:fill="FFFFFF"/>
              <w:rPr>
                <w:rFonts w:ascii="Times New Roman" w:hAnsi="Times New Roman"/>
                <w:bCs/>
                <w:color w:val="000000"/>
                <w:u w:val="single"/>
              </w:rPr>
            </w:pPr>
          </w:p>
          <w:p>
            <w:pPr>
              <w:pStyle w:val="4"/>
              <w:widowControl/>
              <w:shd w:val="clear" w:color="auto" w:fill="FFFFFF"/>
              <w:rPr>
                <w:rFonts w:ascii="Times New Roman" w:hAnsi="Times New Roman"/>
                <w:bCs/>
                <w:color w:val="000000"/>
                <w:u w:val="single"/>
              </w:rPr>
            </w:pPr>
          </w:p>
          <w:p>
            <w:pPr>
              <w:pStyle w:val="4"/>
              <w:widowControl/>
              <w:shd w:val="clear" w:color="auto" w:fill="FFFFFF"/>
              <w:rPr>
                <w:rFonts w:ascii="Times New Roman" w:hAnsi="Times New Roman"/>
                <w:bCs/>
                <w:color w:val="000000"/>
                <w:u w:val="single"/>
              </w:rPr>
            </w:pPr>
          </w:p>
          <w:p>
            <w:pPr>
              <w:pStyle w:val="4"/>
              <w:widowControl/>
              <w:shd w:val="clear" w:color="auto" w:fill="FFFFFF"/>
              <w:rPr>
                <w:rFonts w:ascii="Times New Roman" w:hAnsi="Times New Roman"/>
                <w:bCs/>
                <w:color w:val="000000"/>
                <w:u w:val="single"/>
              </w:rPr>
            </w:pPr>
          </w:p>
          <w:p>
            <w:pPr>
              <w:pStyle w:val="4"/>
              <w:widowControl/>
              <w:shd w:val="clear" w:color="auto" w:fill="FFFFFF"/>
              <w:rPr>
                <w:rFonts w:ascii="Times New Roman" w:hAnsi="Times New Roman"/>
                <w:bCs/>
                <w:color w:val="000000"/>
                <w:u w:val="single"/>
              </w:rPr>
            </w:pPr>
          </w:p>
          <w:p>
            <w:pPr>
              <w:pStyle w:val="4"/>
              <w:widowControl/>
              <w:shd w:val="clear" w:color="auto" w:fill="FFFFFF"/>
              <w:rPr>
                <w:rFonts w:ascii="Times New Roman" w:hAnsi="Times New Roman"/>
                <w:bCs/>
                <w:color w:val="000000"/>
                <w:u w:val="single"/>
              </w:rPr>
            </w:pPr>
          </w:p>
          <w:p>
            <w:pPr>
              <w:pStyle w:val="4"/>
              <w:widowControl/>
              <w:shd w:val="clear" w:color="auto" w:fill="FFFFFF"/>
              <w:rPr>
                <w:rFonts w:ascii="Times New Roman" w:hAnsi="Times New Roman"/>
                <w:bCs/>
                <w:color w:val="000000"/>
                <w:u w:val="single"/>
              </w:rPr>
            </w:pPr>
            <w:r>
              <w:fldChar w:fldCharType="begin"/>
            </w:r>
            <w:r>
              <w:instrText xml:space="preserve"> HYPERLINK "https://mp.weixin.qq.com/s/0SfHkCDihCMQlRdZssoEBg" </w:instrText>
            </w:r>
            <w:r>
              <w:fldChar w:fldCharType="separate"/>
            </w:r>
            <w:r>
              <w:rPr>
                <w:rStyle w:val="10"/>
                <w:rFonts w:hint="eastAsia" w:ascii="Times New Roman" w:hAnsi="Times New Roman"/>
                <w:bCs/>
              </w:rPr>
              <w:t>https://mp.weixin.qq.com/s/0SfHkCDihCMQlRdZssoEBg</w:t>
            </w:r>
            <w:r>
              <w:rPr>
                <w:rStyle w:val="10"/>
                <w:rFonts w:hint="eastAsia" w:ascii="Times New Roman" w:hAnsi="Times New Roman"/>
                <w:bCs/>
              </w:rPr>
              <w:fldChar w:fldCharType="end"/>
            </w:r>
          </w:p>
          <w:p>
            <w:pPr>
              <w:pStyle w:val="4"/>
              <w:widowControl/>
              <w:shd w:val="clear" w:color="auto" w:fill="FFFFFF"/>
              <w:rPr>
                <w:rFonts w:ascii="Times New Roman" w:hAnsi="Times New Roman"/>
                <w:bCs/>
                <w:color w:val="000000"/>
                <w:u w:val="single"/>
              </w:rPr>
            </w:pPr>
          </w:p>
          <w:p>
            <w:pPr>
              <w:pStyle w:val="4"/>
              <w:widowControl/>
              <w:shd w:val="clear" w:color="auto" w:fill="FFFFFF"/>
              <w:rPr>
                <w:rFonts w:ascii="Times New Roman" w:hAnsi="Times New Roman"/>
                <w:bCs/>
                <w:color w:val="000000"/>
                <w:u w:val="single"/>
              </w:rPr>
            </w:pPr>
          </w:p>
          <w:p>
            <w:pPr>
              <w:pStyle w:val="4"/>
              <w:widowControl/>
              <w:shd w:val="clear" w:color="auto" w:fill="FFFFFF"/>
              <w:rPr>
                <w:rFonts w:ascii="Times New Roman" w:hAnsi="Times New Roman"/>
                <w:bCs/>
                <w:color w:val="000000"/>
                <w:u w:val="single"/>
              </w:rPr>
            </w:pPr>
          </w:p>
          <w:p>
            <w:pPr>
              <w:pStyle w:val="4"/>
              <w:widowControl/>
              <w:shd w:val="clear" w:color="auto" w:fill="FFFFFF"/>
              <w:rPr>
                <w:rFonts w:ascii="Times New Roman" w:hAnsi="Times New Roman"/>
                <w:bCs/>
                <w:color w:val="000000"/>
                <w:u w:val="single"/>
              </w:rPr>
            </w:pPr>
          </w:p>
          <w:p>
            <w:pPr>
              <w:pStyle w:val="4"/>
              <w:widowControl/>
              <w:shd w:val="clear" w:color="auto" w:fill="FFFFFF"/>
              <w:rPr>
                <w:rFonts w:ascii="Times New Roman" w:hAnsi="Times New Roman"/>
                <w:bCs/>
                <w:color w:val="000000"/>
                <w:u w:val="single"/>
              </w:rPr>
            </w:pPr>
          </w:p>
          <w:p>
            <w:pPr>
              <w:pStyle w:val="4"/>
              <w:widowControl/>
              <w:shd w:val="clear" w:color="auto" w:fill="FFFFFF"/>
              <w:rPr>
                <w:rFonts w:ascii="Times New Roman" w:hAnsi="Times New Roman"/>
                <w:bCs/>
                <w:color w:val="000000"/>
                <w:u w:val="single"/>
              </w:rPr>
            </w:pPr>
          </w:p>
          <w:p>
            <w:pPr>
              <w:pStyle w:val="4"/>
              <w:widowControl/>
              <w:shd w:val="clear" w:color="auto" w:fill="FFFFFF"/>
              <w:rPr>
                <w:rFonts w:ascii="Times New Roman" w:hAnsi="Times New Roman"/>
                <w:bCs/>
                <w:color w:val="000000"/>
                <w:u w:val="single"/>
              </w:rPr>
            </w:pPr>
          </w:p>
          <w:p>
            <w:pPr>
              <w:pStyle w:val="4"/>
              <w:widowControl/>
              <w:shd w:val="clear" w:color="auto" w:fill="FFFFFF"/>
              <w:rPr>
                <w:rFonts w:ascii="Times New Roman" w:hAnsi="Times New Roman"/>
                <w:bCs/>
                <w:color w:val="000000"/>
                <w:u w:val="single"/>
              </w:rPr>
            </w:pPr>
          </w:p>
          <w:p>
            <w:pPr>
              <w:pStyle w:val="4"/>
              <w:widowControl/>
              <w:shd w:val="clear" w:color="auto" w:fill="FFFFFF"/>
              <w:rPr>
                <w:rFonts w:ascii="Times New Roman" w:hAnsi="Times New Roman"/>
                <w:bCs/>
                <w:color w:val="000000"/>
              </w:rPr>
            </w:pPr>
            <w:r>
              <w:rPr>
                <w:rFonts w:hint="eastAsia" w:ascii="Times New Roman" w:hAnsi="Times New Roman"/>
                <w:bCs/>
                <w:color w:val="000000"/>
                <w:u w:val="single"/>
              </w:rPr>
              <w:fldChar w:fldCharType="begin"/>
            </w:r>
            <w:r>
              <w:rPr>
                <w:rFonts w:hint="eastAsia" w:ascii="Times New Roman" w:hAnsi="Times New Roman"/>
                <w:bCs/>
                <w:color w:val="000000"/>
                <w:u w:val="single"/>
              </w:rPr>
              <w:instrText xml:space="preserve"> HYPERLINK "https://mp.weixin.qq.com/s/EPWNfnTP8yTwLTSYuk6mYg " </w:instrText>
            </w:r>
            <w:r>
              <w:rPr>
                <w:rFonts w:hint="eastAsia" w:ascii="Times New Roman" w:hAnsi="Times New Roman"/>
                <w:bCs/>
                <w:color w:val="000000"/>
                <w:u w:val="single"/>
              </w:rPr>
              <w:fldChar w:fldCharType="separate"/>
            </w:r>
            <w:r>
              <w:rPr>
                <w:rStyle w:val="9"/>
                <w:rFonts w:hint="eastAsia" w:ascii="Times New Roman" w:hAnsi="Times New Roman"/>
                <w:bCs/>
                <w:color w:val="000000"/>
              </w:rPr>
              <w:t xml:space="preserve">https://mp.weixin.qq.com/s/EPWNfnTP8yTwLTSYuk6mYg </w:t>
            </w:r>
            <w:r>
              <w:rPr>
                <w:rFonts w:hint="eastAsia" w:ascii="Times New Roman" w:hAnsi="Times New Roman"/>
                <w:bCs/>
                <w:color w:val="000000"/>
                <w:u w:val="singl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1413" w:type="dxa"/>
            <w:tcBorders>
              <w:top w:val="single" w:color="auto" w:sz="4" w:space="0"/>
              <w:left w:val="single" w:color="auto" w:sz="4" w:space="0"/>
              <w:right w:val="single" w:color="auto" w:sz="4" w:space="0"/>
            </w:tcBorders>
            <w:noWrap/>
          </w:tcPr>
          <w:p>
            <w:pPr>
              <w:widowControl/>
              <w:jc w:val="center"/>
              <w:rPr>
                <w:rFonts w:ascii="Times New Roman" w:hAnsi="Times New Roman" w:eastAsia="宋体" w:cs="Times New Roman"/>
                <w:b/>
                <w:color w:val="000000"/>
                <w:kern w:val="0"/>
                <w:sz w:val="32"/>
                <w:szCs w:val="32"/>
              </w:rPr>
            </w:pPr>
            <w:r>
              <w:rPr>
                <w:rFonts w:hint="eastAsia" w:ascii="Times New Roman" w:hAnsi="Times New Roman" w:eastAsia="宋体" w:cs="Times New Roman"/>
                <w:b/>
                <w:color w:val="000000"/>
                <w:kern w:val="0"/>
                <w:sz w:val="32"/>
                <w:szCs w:val="32"/>
              </w:rPr>
              <w:t>余姚市</w:t>
            </w:r>
          </w:p>
        </w:tc>
        <w:tc>
          <w:tcPr>
            <w:tcW w:w="1417" w:type="dxa"/>
            <w:tcBorders>
              <w:top w:val="single" w:color="auto" w:sz="4" w:space="0"/>
              <w:left w:val="single" w:color="auto" w:sz="4" w:space="0"/>
              <w:bottom w:val="single" w:color="auto" w:sz="4" w:space="0"/>
              <w:right w:val="single" w:color="auto" w:sz="4" w:space="0"/>
            </w:tcBorders>
            <w:noWrap/>
          </w:tcPr>
          <w:p>
            <w:pPr>
              <w:widowControl/>
              <w:ind w:right="480"/>
              <w:jc w:val="center"/>
              <w:rPr>
                <w:rFonts w:ascii="Times New Roman" w:hAnsi="Times New Roman" w:eastAsia="宋体" w:cs="Times New Roman"/>
                <w:b/>
                <w:color w:val="000000"/>
                <w:kern w:val="0"/>
                <w:sz w:val="32"/>
                <w:szCs w:val="32"/>
              </w:rPr>
            </w:pPr>
            <w:r>
              <w:rPr>
                <w:rFonts w:hint="eastAsia" w:ascii="Times New Roman" w:hAnsi="Times New Roman" w:eastAsia="宋体" w:cs="Times New Roman"/>
                <w:b/>
                <w:color w:val="000000"/>
                <w:kern w:val="0"/>
                <w:sz w:val="32"/>
                <w:szCs w:val="32"/>
              </w:rPr>
              <w:t>2</w:t>
            </w:r>
            <w:r>
              <w:rPr>
                <w:rFonts w:ascii="Times New Roman" w:hAnsi="Times New Roman" w:eastAsia="宋体" w:cs="Times New Roman"/>
                <w:b/>
                <w:color w:val="000000"/>
                <w:kern w:val="0"/>
                <w:sz w:val="32"/>
                <w:szCs w:val="32"/>
              </w:rPr>
              <w:t>022</w:t>
            </w:r>
          </w:p>
        </w:tc>
        <w:tc>
          <w:tcPr>
            <w:tcW w:w="8931" w:type="dxa"/>
            <w:tcBorders>
              <w:top w:val="single" w:color="auto" w:sz="4" w:space="0"/>
              <w:left w:val="single" w:color="auto" w:sz="4" w:space="0"/>
              <w:bottom w:val="single" w:color="auto" w:sz="4" w:space="0"/>
              <w:right w:val="single" w:color="auto" w:sz="4" w:space="0"/>
            </w:tcBorders>
            <w:noWrap/>
          </w:tcPr>
          <w:p>
            <w:pPr>
              <w:pStyle w:val="4"/>
              <w:spacing w:before="0" w:beforeAutospacing="0" w:after="0" w:afterAutospacing="0"/>
              <w:jc w:val="both"/>
              <w:rPr>
                <w:rFonts w:ascii="Times New Roman" w:hAnsi="Times New Roman"/>
                <w:b/>
              </w:rPr>
            </w:pPr>
            <w:r>
              <w:rPr>
                <w:rFonts w:ascii="Times New Roman" w:hAnsi="Times New Roman"/>
                <w:b/>
              </w:rPr>
              <w:t>202</w:t>
            </w:r>
            <w:r>
              <w:rPr>
                <w:rFonts w:hint="eastAsia" w:ascii="Times New Roman" w:hAnsi="Times New Roman"/>
                <w:b/>
              </w:rPr>
              <w:t>1</w:t>
            </w:r>
            <w:r>
              <w:rPr>
                <w:rFonts w:ascii="Times New Roman" w:hAnsi="Times New Roman"/>
                <w:b/>
              </w:rPr>
              <w:t>年</w:t>
            </w:r>
            <w:r>
              <w:rPr>
                <w:rFonts w:hint="eastAsia" w:ascii="Times New Roman" w:hAnsi="Times New Roman"/>
                <w:b/>
              </w:rPr>
              <w:t>10</w:t>
            </w:r>
            <w:r>
              <w:rPr>
                <w:rFonts w:ascii="Times New Roman" w:hAnsi="Times New Roman"/>
                <w:b/>
              </w:rPr>
              <w:t>月</w:t>
            </w:r>
            <w:r>
              <w:rPr>
                <w:rFonts w:hint="eastAsia" w:ascii="Times New Roman" w:hAnsi="Times New Roman"/>
                <w:b/>
              </w:rPr>
              <w:t>12</w:t>
            </w:r>
            <w:r>
              <w:rPr>
                <w:rFonts w:ascii="Times New Roman" w:hAnsi="Times New Roman"/>
                <w:b/>
              </w:rPr>
              <w:t>日：</w:t>
            </w:r>
            <w:r>
              <w:rPr>
                <w:rFonts w:hint="eastAsia" w:ascii="Times New Roman" w:hAnsi="Times New Roman"/>
                <w:b/>
              </w:rPr>
              <w:t>中</w:t>
            </w:r>
            <w:r>
              <w:rPr>
                <w:rFonts w:ascii="Times New Roman" w:hAnsi="Times New Roman"/>
                <w:b/>
              </w:rPr>
              <w:t>小学提前批：</w:t>
            </w:r>
          </w:p>
          <w:p>
            <w:pPr>
              <w:pStyle w:val="4"/>
              <w:spacing w:before="0" w:beforeAutospacing="0" w:after="0" w:afterAutospacing="0"/>
              <w:ind w:firstLine="48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第一类：高考第一段录取的2022年普通高校全日制师范类应届本科毕业生（2022年全国重点高校全日制应届本科毕业生不受师范类限制）。</w:t>
            </w:r>
          </w:p>
          <w:p>
            <w:pPr>
              <w:pStyle w:val="4"/>
              <w:spacing w:before="0" w:beforeAutospacing="0" w:after="0" w:afterAutospacing="0"/>
              <w:ind w:firstLine="48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第二类：本科为师范类毕业或研究生为教育类专业的2022年普通高校全日制应届毕业研究生（2022年全国重点高校全日制应届毕业研究生不受本科师范类和研究生教育类限制）。</w:t>
            </w:r>
          </w:p>
          <w:p>
            <w:pPr>
              <w:pStyle w:val="4"/>
              <w:spacing w:before="0" w:beforeAutospacing="0" w:after="0" w:afterAutospacing="0"/>
              <w:ind w:firstLine="48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第三类：小学语文允许2022年普通高校全日制师范类应届本科毕业生和高考第一段录取的2022年普通高校全日制非师范类应届本科毕业生报考；中小学音乐、中小学体育、小学美术、初中信息技术、职高专业岗位允许2022年普通高校全日制应届本科毕业生报考。</w:t>
            </w:r>
          </w:p>
          <w:p>
            <w:pPr>
              <w:pStyle w:val="4"/>
              <w:spacing w:before="0" w:beforeAutospacing="0" w:after="0" w:afterAutospacing="0"/>
              <w:jc w:val="both"/>
              <w:rPr>
                <w:rFonts w:ascii="Times New Roman" w:hAnsi="Times New Roman"/>
                <w:b/>
              </w:rPr>
            </w:pPr>
            <w:r>
              <w:rPr>
                <w:rFonts w:ascii="Times New Roman" w:hAnsi="Times New Roman"/>
                <w:b/>
              </w:rPr>
              <w:t>202</w:t>
            </w:r>
            <w:r>
              <w:rPr>
                <w:rFonts w:hint="eastAsia" w:ascii="Times New Roman" w:hAnsi="Times New Roman"/>
                <w:b/>
              </w:rPr>
              <w:t>2</w:t>
            </w:r>
            <w:r>
              <w:rPr>
                <w:rFonts w:ascii="Times New Roman" w:hAnsi="Times New Roman"/>
                <w:b/>
              </w:rPr>
              <w:t>年</w:t>
            </w:r>
            <w:r>
              <w:rPr>
                <w:rFonts w:hint="eastAsia" w:ascii="Times New Roman" w:hAnsi="Times New Roman"/>
                <w:b/>
              </w:rPr>
              <w:t>3</w:t>
            </w:r>
            <w:r>
              <w:rPr>
                <w:rFonts w:ascii="Times New Roman" w:hAnsi="Times New Roman"/>
                <w:b/>
              </w:rPr>
              <w:t>月</w:t>
            </w:r>
            <w:r>
              <w:rPr>
                <w:rFonts w:hint="eastAsia" w:ascii="Times New Roman" w:hAnsi="Times New Roman"/>
                <w:b/>
              </w:rPr>
              <w:t>22</w:t>
            </w:r>
            <w:r>
              <w:rPr>
                <w:rFonts w:ascii="Times New Roman" w:hAnsi="Times New Roman"/>
                <w:b/>
              </w:rPr>
              <w:t>日：</w:t>
            </w:r>
            <w:r>
              <w:rPr>
                <w:rFonts w:hint="eastAsia" w:ascii="Times New Roman" w:hAnsi="Times New Roman"/>
                <w:b/>
              </w:rPr>
              <w:t>中</w:t>
            </w:r>
            <w:r>
              <w:rPr>
                <w:rFonts w:ascii="Times New Roman" w:hAnsi="Times New Roman"/>
                <w:b/>
              </w:rPr>
              <w:t>小学</w:t>
            </w:r>
            <w:r>
              <w:rPr>
                <w:rFonts w:hint="eastAsia" w:ascii="Times New Roman" w:hAnsi="Times New Roman"/>
                <w:b/>
              </w:rPr>
              <w:t>统招</w:t>
            </w:r>
            <w:r>
              <w:rPr>
                <w:rFonts w:ascii="Times New Roman" w:hAnsi="Times New Roman"/>
                <w:b/>
              </w:rPr>
              <w:t>：</w:t>
            </w:r>
          </w:p>
          <w:p>
            <w:pPr>
              <w:pStyle w:val="4"/>
              <w:spacing w:before="0" w:beforeAutospacing="0" w:after="0" w:afterAutospacing="0"/>
              <w:ind w:firstLine="480" w:firstLineChars="200"/>
              <w:jc w:val="both"/>
              <w:rPr>
                <w:rFonts w:ascii="Times New Roman" w:hAnsi="Times New Roman"/>
                <w:bCs/>
              </w:rPr>
            </w:pPr>
            <w:r>
              <w:rPr>
                <w:rFonts w:hint="eastAsia" w:ascii="Times New Roman" w:hAnsi="Times New Roman"/>
                <w:bCs/>
              </w:rPr>
              <w:t>第一类：宁波市户籍（或高考时宁波市生源）具有相应教师资格证书的2022年普通高校全日制应届毕业生。</w:t>
            </w:r>
          </w:p>
          <w:p>
            <w:pPr>
              <w:pStyle w:val="4"/>
              <w:spacing w:before="0" w:beforeAutospacing="0" w:after="0" w:afterAutospacing="0"/>
              <w:ind w:firstLine="480" w:firstLineChars="200"/>
              <w:jc w:val="both"/>
              <w:rPr>
                <w:rFonts w:ascii="Times New Roman" w:hAnsi="Times New Roman"/>
                <w:bCs/>
              </w:rPr>
            </w:pPr>
            <w:r>
              <w:rPr>
                <w:rFonts w:hint="eastAsia" w:ascii="Times New Roman" w:hAnsi="Times New Roman"/>
                <w:bCs/>
              </w:rPr>
              <w:t>第二类：宁波市户籍（或高考时宁波市生源）具有相应教师资格证书和学历的社会人员。</w:t>
            </w:r>
          </w:p>
          <w:p>
            <w:pPr>
              <w:pStyle w:val="4"/>
              <w:spacing w:before="0" w:beforeAutospacing="0" w:after="0" w:afterAutospacing="0"/>
              <w:ind w:firstLine="480" w:firstLineChars="200"/>
              <w:jc w:val="both"/>
              <w:rPr>
                <w:rFonts w:ascii="Times New Roman" w:hAnsi="Times New Roman"/>
                <w:bCs/>
              </w:rPr>
            </w:pPr>
            <w:r>
              <w:rPr>
                <w:rFonts w:hint="eastAsia" w:ascii="Times New Roman" w:hAnsi="Times New Roman"/>
                <w:bCs/>
              </w:rPr>
              <w:t>第三类：宁波市户籍（或高考时宁波市生源）2022年普通高校通用技术、音乐、体育、美术专业的全日制应届本科毕业生报考专业对口岗位，不受教师资格证书限制。</w:t>
            </w:r>
          </w:p>
          <w:p>
            <w:pPr>
              <w:pStyle w:val="4"/>
              <w:spacing w:before="0" w:beforeAutospacing="0" w:after="0" w:afterAutospacing="0"/>
              <w:ind w:firstLine="480" w:firstLineChars="200"/>
              <w:jc w:val="both"/>
              <w:rPr>
                <w:rFonts w:ascii="Times New Roman" w:hAnsi="Times New Roman"/>
                <w:bCs/>
              </w:rPr>
            </w:pPr>
            <w:r>
              <w:rPr>
                <w:rFonts w:hint="eastAsia" w:ascii="Times New Roman" w:hAnsi="Times New Roman"/>
                <w:bCs/>
              </w:rPr>
              <w:t>第四类：“双一流”建设高校全日制本科毕业生报考专业对口岗位，不受教师资格证书和户籍限制。</w:t>
            </w:r>
          </w:p>
          <w:p>
            <w:pPr>
              <w:pStyle w:val="4"/>
              <w:spacing w:before="0" w:beforeAutospacing="0" w:after="0" w:afterAutospacing="0"/>
              <w:ind w:firstLine="480" w:firstLineChars="200"/>
              <w:jc w:val="both"/>
              <w:rPr>
                <w:rFonts w:ascii="Times New Roman" w:hAnsi="Times New Roman"/>
                <w:bCs/>
              </w:rPr>
            </w:pPr>
            <w:r>
              <w:rPr>
                <w:rFonts w:hint="eastAsia" w:ascii="Times New Roman" w:hAnsi="Times New Roman"/>
                <w:bCs/>
              </w:rPr>
              <w:t>第五类：普通高校全日制硕士研究生及以上学历学位的毕业生报考专业对口岗位，不受教师资格证书和户籍限制。</w:t>
            </w:r>
          </w:p>
          <w:p>
            <w:pPr>
              <w:pStyle w:val="4"/>
              <w:spacing w:before="0" w:beforeAutospacing="0" w:after="0" w:afterAutospacing="0"/>
              <w:jc w:val="both"/>
              <w:rPr>
                <w:rFonts w:ascii="Times New Roman" w:hAnsi="Times New Roman"/>
                <w:b/>
              </w:rPr>
            </w:pPr>
            <w:r>
              <w:rPr>
                <w:rFonts w:ascii="Times New Roman" w:hAnsi="Times New Roman"/>
                <w:b/>
              </w:rPr>
              <w:t>202</w:t>
            </w:r>
            <w:r>
              <w:rPr>
                <w:rFonts w:hint="eastAsia" w:ascii="Times New Roman" w:hAnsi="Times New Roman"/>
                <w:b/>
              </w:rPr>
              <w:t>2</w:t>
            </w:r>
            <w:r>
              <w:rPr>
                <w:rFonts w:ascii="Times New Roman" w:hAnsi="Times New Roman"/>
                <w:b/>
              </w:rPr>
              <w:t>年</w:t>
            </w:r>
            <w:r>
              <w:rPr>
                <w:rFonts w:hint="eastAsia" w:ascii="Times New Roman" w:hAnsi="Times New Roman"/>
                <w:b/>
              </w:rPr>
              <w:t>8</w:t>
            </w:r>
            <w:r>
              <w:rPr>
                <w:rFonts w:ascii="Times New Roman" w:hAnsi="Times New Roman"/>
                <w:b/>
              </w:rPr>
              <w:t>月</w:t>
            </w:r>
            <w:r>
              <w:rPr>
                <w:rFonts w:hint="eastAsia" w:ascii="Times New Roman" w:hAnsi="Times New Roman"/>
                <w:b/>
              </w:rPr>
              <w:t>19</w:t>
            </w:r>
            <w:r>
              <w:rPr>
                <w:rFonts w:ascii="Times New Roman" w:hAnsi="Times New Roman"/>
                <w:b/>
              </w:rPr>
              <w:t>日：</w:t>
            </w:r>
            <w:r>
              <w:rPr>
                <w:rFonts w:hint="eastAsia" w:ascii="Times New Roman" w:hAnsi="Times New Roman"/>
                <w:b/>
              </w:rPr>
              <w:t>幼儿园（合同制）</w:t>
            </w:r>
            <w:r>
              <w:rPr>
                <w:rFonts w:ascii="Times New Roman" w:hAnsi="Times New Roman"/>
                <w:b/>
              </w:rPr>
              <w:t>：</w:t>
            </w:r>
          </w:p>
          <w:p>
            <w:pPr>
              <w:pStyle w:val="4"/>
              <w:spacing w:before="0" w:beforeAutospacing="0" w:after="0" w:afterAutospacing="0"/>
              <w:ind w:firstLine="480" w:firstLineChars="200"/>
              <w:jc w:val="both"/>
              <w:rPr>
                <w:rFonts w:ascii="Times New Roman" w:hAnsi="Times New Roman"/>
                <w:bCs/>
              </w:rPr>
            </w:pPr>
            <w:r>
              <w:rPr>
                <w:rFonts w:ascii="Times New Roman" w:hAnsi="Times New Roman"/>
                <w:bCs/>
              </w:rPr>
              <w:t>第一类：1992年5月1日及以后出生，余姚市户籍（或高考时余姚市生源）的2022年普通高校全日制学前教育专业（或具有幼儿园教师资格证书）应届毕业生。</w:t>
            </w:r>
          </w:p>
          <w:p>
            <w:pPr>
              <w:pStyle w:val="4"/>
              <w:spacing w:before="0" w:beforeAutospacing="0" w:after="0" w:afterAutospacing="0"/>
              <w:ind w:firstLine="480" w:firstLineChars="200"/>
              <w:jc w:val="both"/>
              <w:rPr>
                <w:rFonts w:ascii="Times New Roman" w:hAnsi="Times New Roman"/>
                <w:bCs/>
              </w:rPr>
            </w:pPr>
            <w:r>
              <w:rPr>
                <w:rFonts w:ascii="Times New Roman" w:hAnsi="Times New Roman"/>
                <w:bCs/>
              </w:rPr>
              <w:t>第二类：1992年5月1日及以后出生，余姚市户籍，现不在我市幼儿园（含民办）工作，具有幼儿园教师资格证书的社会人员。</w:t>
            </w:r>
          </w:p>
          <w:p>
            <w:pPr>
              <w:pStyle w:val="4"/>
              <w:spacing w:before="0" w:beforeAutospacing="0" w:after="0" w:afterAutospacing="0"/>
              <w:ind w:firstLine="480" w:firstLineChars="200"/>
              <w:jc w:val="both"/>
              <w:rPr>
                <w:rFonts w:ascii="Times New Roman" w:hAnsi="Times New Roman"/>
                <w:bCs/>
              </w:rPr>
            </w:pPr>
            <w:r>
              <w:rPr>
                <w:rFonts w:ascii="Times New Roman" w:hAnsi="Times New Roman"/>
                <w:bCs/>
              </w:rPr>
              <w:t>第三类：1987年5月1日及以后出生，余姚市户籍，现在我市幼儿园（含民办）工作且具有幼儿园教师资格证书的非编教师（有连续5年幼儿园教学经历的可放宽到1982年5月1日及以后出生）。</w:t>
            </w:r>
          </w:p>
        </w:tc>
        <w:tc>
          <w:tcPr>
            <w:tcW w:w="2187" w:type="dxa"/>
            <w:tcBorders>
              <w:top w:val="single" w:color="auto" w:sz="4" w:space="0"/>
              <w:left w:val="single" w:color="auto" w:sz="4" w:space="0"/>
              <w:bottom w:val="single" w:color="auto" w:sz="4" w:space="0"/>
              <w:right w:val="single" w:color="auto" w:sz="4" w:space="0"/>
            </w:tcBorders>
          </w:tcPr>
          <w:p>
            <w:pPr>
              <w:pStyle w:val="4"/>
              <w:widowControl/>
              <w:shd w:val="clear" w:color="auto" w:fill="FFFFFF"/>
              <w:rPr>
                <w:rStyle w:val="10"/>
              </w:rPr>
            </w:pPr>
            <w:r>
              <w:fldChar w:fldCharType="begin"/>
            </w:r>
            <w:r>
              <w:instrText xml:space="preserve"> HYPERLINK "http://www.yy.gov.cn/art/2021/10/12/art_1229136657_3791386.html" </w:instrText>
            </w:r>
            <w:r>
              <w:fldChar w:fldCharType="separate"/>
            </w:r>
            <w:r>
              <w:rPr>
                <w:rStyle w:val="9"/>
                <w:rFonts w:hint="eastAsia"/>
              </w:rPr>
              <w:t>http://www.yy.gov.cn/art/2021/10/12/art_1229136657_3791386.html</w:t>
            </w:r>
            <w:r>
              <w:rPr>
                <w:rStyle w:val="10"/>
                <w:rFonts w:hint="eastAsia"/>
              </w:rPr>
              <w:fldChar w:fldCharType="end"/>
            </w:r>
          </w:p>
          <w:p>
            <w:pPr>
              <w:pStyle w:val="4"/>
              <w:widowControl/>
              <w:shd w:val="clear" w:color="auto" w:fill="FFFFFF"/>
              <w:rPr>
                <w:rStyle w:val="10"/>
              </w:rPr>
            </w:pPr>
          </w:p>
          <w:p>
            <w:pPr>
              <w:pStyle w:val="4"/>
              <w:widowControl/>
              <w:shd w:val="clear" w:color="auto" w:fill="FFFFFF"/>
              <w:rPr>
                <w:rStyle w:val="10"/>
              </w:rPr>
            </w:pPr>
          </w:p>
          <w:p>
            <w:pPr>
              <w:pStyle w:val="4"/>
              <w:widowControl/>
              <w:shd w:val="clear" w:color="auto" w:fill="FFFFFF"/>
              <w:rPr>
                <w:rStyle w:val="10"/>
              </w:rPr>
            </w:pPr>
          </w:p>
          <w:p>
            <w:pPr>
              <w:pStyle w:val="4"/>
              <w:widowControl/>
              <w:shd w:val="clear" w:color="auto" w:fill="FFFFFF"/>
              <w:rPr>
                <w:rStyle w:val="10"/>
              </w:rPr>
            </w:pPr>
            <w:r>
              <w:rPr>
                <w:rStyle w:val="10"/>
                <w:rFonts w:hint="eastAsia"/>
              </w:rPr>
              <w:fldChar w:fldCharType="begin"/>
            </w:r>
            <w:r>
              <w:rPr>
                <w:rStyle w:val="10"/>
                <w:rFonts w:hint="eastAsia"/>
              </w:rPr>
              <w:instrText xml:space="preserve"> HYPERLINK "https://mp.weixin.qq.com/s/R4AQQqUzJ3ogb72bCGlZXw" </w:instrText>
            </w:r>
            <w:r>
              <w:rPr>
                <w:rStyle w:val="10"/>
                <w:rFonts w:hint="eastAsia"/>
              </w:rPr>
              <w:fldChar w:fldCharType="separate"/>
            </w:r>
            <w:r>
              <w:rPr>
                <w:rStyle w:val="10"/>
                <w:rFonts w:hint="eastAsia"/>
              </w:rPr>
              <w:t>https://mp.weixin.qq.com/s/R4AQQqUzJ3ogb72bCGlZXw</w:t>
            </w:r>
            <w:r>
              <w:rPr>
                <w:rStyle w:val="10"/>
                <w:rFonts w:hint="eastAsia"/>
              </w:rPr>
              <w:fldChar w:fldCharType="end"/>
            </w:r>
          </w:p>
          <w:p>
            <w:pPr>
              <w:pStyle w:val="4"/>
              <w:widowControl/>
              <w:shd w:val="clear" w:color="auto" w:fill="FFFFFF"/>
              <w:rPr>
                <w:rStyle w:val="10"/>
              </w:rPr>
            </w:pPr>
          </w:p>
          <w:p>
            <w:pPr>
              <w:pStyle w:val="4"/>
              <w:widowControl/>
              <w:shd w:val="clear" w:color="auto" w:fill="FFFFFF"/>
              <w:rPr>
                <w:rStyle w:val="10"/>
              </w:rPr>
            </w:pPr>
          </w:p>
          <w:p>
            <w:pPr>
              <w:pStyle w:val="4"/>
              <w:widowControl/>
              <w:shd w:val="clear" w:color="auto" w:fill="FFFFFF"/>
              <w:rPr>
                <w:rStyle w:val="10"/>
              </w:rPr>
            </w:pPr>
          </w:p>
          <w:p>
            <w:pPr>
              <w:pStyle w:val="4"/>
              <w:widowControl/>
              <w:shd w:val="clear" w:color="auto" w:fill="FFFFFF"/>
              <w:rPr>
                <w:rStyle w:val="10"/>
              </w:rPr>
            </w:pPr>
          </w:p>
          <w:p>
            <w:pPr>
              <w:pStyle w:val="4"/>
              <w:widowControl/>
              <w:shd w:val="clear" w:color="auto" w:fill="FFFFFF"/>
              <w:rPr>
                <w:rFonts w:ascii="Times New Roman" w:hAnsi="Times New Roman"/>
                <w:bCs/>
                <w:color w:val="000000"/>
              </w:rPr>
            </w:pPr>
            <w:r>
              <w:rPr>
                <w:rStyle w:val="10"/>
                <w:rFonts w:hint="eastAsia"/>
              </w:rPr>
              <w:fldChar w:fldCharType="begin"/>
            </w:r>
            <w:r>
              <w:rPr>
                <w:rStyle w:val="10"/>
                <w:rFonts w:hint="eastAsia"/>
              </w:rPr>
              <w:instrText xml:space="preserve"> HYPERLINK "https://mp.weixin.qq.com/s/5UwbimyRh0o-siMenxy0ZA " </w:instrText>
            </w:r>
            <w:r>
              <w:rPr>
                <w:rStyle w:val="10"/>
                <w:rFonts w:hint="eastAsia"/>
              </w:rPr>
              <w:fldChar w:fldCharType="separate"/>
            </w:r>
            <w:r>
              <w:rPr>
                <w:rStyle w:val="10"/>
                <w:rFonts w:hint="eastAsia"/>
              </w:rPr>
              <w:t xml:space="preserve">https://mp.weixin.qq.com/s/5UwbimyRh0o-siMenxy0ZA </w:t>
            </w:r>
            <w:r>
              <w:rPr>
                <w:rStyle w:val="10"/>
                <w:rFonts w:hint="eastAsia"/>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1413" w:type="dxa"/>
            <w:tcBorders>
              <w:top w:val="single" w:color="auto" w:sz="4" w:space="0"/>
              <w:left w:val="single" w:color="auto" w:sz="4" w:space="0"/>
              <w:right w:val="single" w:color="auto" w:sz="4" w:space="0"/>
            </w:tcBorders>
            <w:noWrap/>
          </w:tcPr>
          <w:p>
            <w:pPr>
              <w:widowControl/>
              <w:jc w:val="center"/>
              <w:rPr>
                <w:rFonts w:ascii="Times New Roman" w:hAnsi="Times New Roman" w:eastAsia="宋体" w:cs="Times New Roman"/>
                <w:b/>
                <w:color w:val="000000"/>
                <w:kern w:val="0"/>
                <w:sz w:val="32"/>
                <w:szCs w:val="32"/>
              </w:rPr>
            </w:pPr>
            <w:r>
              <w:rPr>
                <w:rFonts w:hint="eastAsia" w:ascii="Times New Roman" w:hAnsi="Times New Roman" w:eastAsia="宋体" w:cs="Times New Roman"/>
                <w:b/>
                <w:color w:val="000000"/>
                <w:kern w:val="0"/>
                <w:sz w:val="32"/>
                <w:szCs w:val="32"/>
              </w:rPr>
              <w:t>慈溪市</w:t>
            </w:r>
          </w:p>
        </w:tc>
        <w:tc>
          <w:tcPr>
            <w:tcW w:w="1417" w:type="dxa"/>
            <w:tcBorders>
              <w:top w:val="single" w:color="auto" w:sz="4" w:space="0"/>
              <w:left w:val="single" w:color="auto" w:sz="4" w:space="0"/>
              <w:bottom w:val="single" w:color="auto" w:sz="4" w:space="0"/>
              <w:right w:val="single" w:color="auto" w:sz="4" w:space="0"/>
            </w:tcBorders>
            <w:noWrap/>
          </w:tcPr>
          <w:p>
            <w:pPr>
              <w:widowControl/>
              <w:ind w:right="480"/>
              <w:jc w:val="center"/>
              <w:rPr>
                <w:rFonts w:ascii="Times New Roman" w:hAnsi="Times New Roman" w:eastAsia="宋体" w:cs="Times New Roman"/>
                <w:b/>
                <w:color w:val="000000"/>
                <w:kern w:val="0"/>
                <w:sz w:val="32"/>
                <w:szCs w:val="32"/>
              </w:rPr>
            </w:pPr>
            <w:r>
              <w:rPr>
                <w:rFonts w:hint="eastAsia" w:ascii="Times New Roman" w:hAnsi="Times New Roman" w:eastAsia="宋体" w:cs="Times New Roman"/>
                <w:b/>
                <w:color w:val="000000"/>
                <w:kern w:val="0"/>
                <w:sz w:val="32"/>
                <w:szCs w:val="32"/>
              </w:rPr>
              <w:t>2</w:t>
            </w:r>
            <w:r>
              <w:rPr>
                <w:rFonts w:ascii="Times New Roman" w:hAnsi="Times New Roman" w:eastAsia="宋体" w:cs="Times New Roman"/>
                <w:b/>
                <w:color w:val="000000"/>
                <w:kern w:val="0"/>
                <w:sz w:val="32"/>
                <w:szCs w:val="32"/>
              </w:rPr>
              <w:t>022</w:t>
            </w:r>
          </w:p>
        </w:tc>
        <w:tc>
          <w:tcPr>
            <w:tcW w:w="8931" w:type="dxa"/>
            <w:tcBorders>
              <w:top w:val="single" w:color="auto" w:sz="4" w:space="0"/>
              <w:left w:val="single" w:color="auto" w:sz="4" w:space="0"/>
              <w:bottom w:val="single" w:color="auto" w:sz="4" w:space="0"/>
              <w:right w:val="single" w:color="auto" w:sz="4" w:space="0"/>
            </w:tcBorders>
            <w:noWrap/>
          </w:tcPr>
          <w:p>
            <w:pPr>
              <w:pStyle w:val="4"/>
              <w:spacing w:before="0" w:beforeAutospacing="0" w:after="0" w:afterAutospacing="0"/>
              <w:jc w:val="both"/>
              <w:rPr>
                <w:rFonts w:ascii="Times New Roman" w:hAnsi="Times New Roman"/>
                <w:bCs/>
                <w:color w:val="000000" w:themeColor="text1"/>
                <w14:textFill>
                  <w14:solidFill>
                    <w14:schemeClr w14:val="tx1"/>
                  </w14:solidFill>
                </w14:textFill>
              </w:rPr>
            </w:pPr>
            <w:r>
              <w:rPr>
                <w:rFonts w:ascii="Times New Roman" w:hAnsi="Times New Roman"/>
                <w:b/>
              </w:rPr>
              <w:t>2021年10月22日：</w:t>
            </w:r>
            <w:r>
              <w:rPr>
                <w:rFonts w:hint="eastAsia" w:ascii="Times New Roman" w:hAnsi="Times New Roman"/>
                <w:b/>
              </w:rPr>
              <w:t>中</w:t>
            </w:r>
            <w:r>
              <w:rPr>
                <w:rFonts w:ascii="Times New Roman" w:hAnsi="Times New Roman"/>
                <w:b/>
              </w:rPr>
              <w:t>小学</w:t>
            </w:r>
            <w:r>
              <w:rPr>
                <w:rFonts w:hint="eastAsia" w:ascii="Times New Roman" w:hAnsi="Times New Roman"/>
                <w:b/>
              </w:rPr>
              <w:t>、幼儿园提前批</w:t>
            </w:r>
            <w:r>
              <w:rPr>
                <w:rFonts w:ascii="Times New Roman" w:hAnsi="Times New Roman"/>
                <w:b/>
              </w:rPr>
              <w:t>：</w:t>
            </w:r>
          </w:p>
          <w:p>
            <w:pPr>
              <w:pStyle w:val="4"/>
              <w:spacing w:before="0" w:beforeAutospacing="0" w:after="0" w:afterAutospacing="0"/>
              <w:ind w:firstLine="480" w:firstLineChars="200"/>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第一类：</w:t>
            </w:r>
            <w:r>
              <w:rPr>
                <w:rFonts w:ascii="Times New Roman" w:hAnsi="Times New Roman"/>
                <w:bCs/>
                <w:color w:val="000000" w:themeColor="text1"/>
                <w14:textFill>
                  <w14:solidFill>
                    <w14:schemeClr w14:val="tx1"/>
                  </w14:solidFill>
                </w14:textFill>
              </w:rPr>
              <w:t>普通高校招生第一段（含提前批）录取的2022年全日制普通高校应届本科师范类毕业生（特殊教育学校招聘岗位和音乐、美术、体育与健康、信息技术岗位不受师范类限制，一流大学建设高校（A类）2022年全日制普通高校应届本科毕业生不受师范类限制）。</w:t>
            </w:r>
          </w:p>
          <w:p>
            <w:pPr>
              <w:pStyle w:val="4"/>
              <w:spacing w:before="0" w:beforeAutospacing="0" w:after="0" w:afterAutospacing="0"/>
              <w:ind w:firstLine="480" w:firstLineChars="200"/>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第二类：</w:t>
            </w:r>
            <w:r>
              <w:rPr>
                <w:rFonts w:ascii="Times New Roman" w:hAnsi="Times New Roman"/>
                <w:bCs/>
                <w:color w:val="000000" w:themeColor="text1"/>
                <w14:textFill>
                  <w14:solidFill>
                    <w14:schemeClr w14:val="tx1"/>
                  </w14:solidFill>
                </w14:textFill>
              </w:rPr>
              <w:t>本科为师范类毕业或研究生为教育类专业的2022年全日制普通高校应届毕业研究生（一流大学建设高校（A类）2022年全日制普通高校应届毕业研究生不受本科师范类和研究生教育类专业限制。定向培养生、委托培养生以及网络学院、成人教育学院和独立学院毕业生不列入本次招聘范围）。</w:t>
            </w:r>
          </w:p>
          <w:p>
            <w:pPr>
              <w:pStyle w:val="4"/>
              <w:spacing w:before="0" w:beforeAutospacing="0" w:after="0" w:afterAutospacing="0"/>
              <w:ind w:firstLine="480" w:firstLineChars="200"/>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第三类：</w:t>
            </w:r>
            <w:r>
              <w:rPr>
                <w:rFonts w:ascii="Times New Roman" w:hAnsi="Times New Roman"/>
                <w:bCs/>
                <w:color w:val="000000" w:themeColor="text1"/>
                <w14:textFill>
                  <w14:solidFill>
                    <w14:schemeClr w14:val="tx1"/>
                  </w14:solidFill>
                </w14:textFill>
              </w:rPr>
              <w:t>位列ARWU、THE、QS世界大学排名前100名的国（境）外高校2021年9月1日至2022年8月31日毕业的硕士研究生及以上学历毕业生。</w:t>
            </w:r>
          </w:p>
          <w:p>
            <w:pPr>
              <w:pStyle w:val="4"/>
              <w:spacing w:before="0" w:beforeAutospacing="0" w:after="0" w:afterAutospacing="0"/>
              <w:ind w:firstLine="480" w:firstLineChars="200"/>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非</w:t>
            </w:r>
            <w:r>
              <w:rPr>
                <w:rFonts w:ascii="Times New Roman" w:hAnsi="Times New Roman"/>
                <w:bCs/>
                <w:color w:val="000000" w:themeColor="text1"/>
                <w14:textFill>
                  <w14:solidFill>
                    <w14:schemeClr w14:val="tx1"/>
                  </w14:solidFill>
                </w14:textFill>
              </w:rPr>
              <w:t>2022年应届毕业的在校生、事业编制人员以及具有法律规定不得聘用为事业单位工作人员情形的人员，不得报考。</w:t>
            </w:r>
          </w:p>
          <w:p>
            <w:pPr>
              <w:pStyle w:val="4"/>
              <w:spacing w:before="0" w:beforeAutospacing="0" w:after="0" w:afterAutospacing="0"/>
              <w:jc w:val="both"/>
              <w:rPr>
                <w:rFonts w:ascii="Times New Roman" w:hAnsi="Times New Roman"/>
                <w:bCs/>
                <w:color w:val="000000" w:themeColor="text1"/>
                <w14:textFill>
                  <w14:solidFill>
                    <w14:schemeClr w14:val="tx1"/>
                  </w14:solidFill>
                </w14:textFill>
              </w:rPr>
            </w:pPr>
            <w:r>
              <w:rPr>
                <w:rFonts w:ascii="Times New Roman" w:hAnsi="Times New Roman"/>
                <w:b/>
              </w:rPr>
              <w:t>2022年3月28日：</w:t>
            </w:r>
            <w:r>
              <w:rPr>
                <w:rFonts w:hint="eastAsia" w:ascii="Times New Roman" w:hAnsi="Times New Roman"/>
                <w:b/>
              </w:rPr>
              <w:t>中</w:t>
            </w:r>
            <w:r>
              <w:rPr>
                <w:rFonts w:ascii="Times New Roman" w:hAnsi="Times New Roman"/>
                <w:b/>
              </w:rPr>
              <w:t>小学</w:t>
            </w:r>
            <w:r>
              <w:rPr>
                <w:rFonts w:hint="eastAsia" w:ascii="Times New Roman" w:hAnsi="Times New Roman"/>
                <w:b/>
              </w:rPr>
              <w:t>、幼儿园统招</w:t>
            </w:r>
            <w:r>
              <w:rPr>
                <w:rFonts w:ascii="Times New Roman" w:hAnsi="Times New Roman"/>
                <w:b/>
              </w:rPr>
              <w:t>：</w:t>
            </w:r>
          </w:p>
          <w:p>
            <w:pPr>
              <w:pStyle w:val="4"/>
              <w:spacing w:before="0" w:beforeAutospacing="0" w:after="0" w:afterAutospacing="0"/>
              <w:ind w:firstLine="480" w:firstLineChars="200"/>
              <w:rPr>
                <w:rFonts w:ascii="Times New Roman" w:hAnsi="Times New Roman"/>
                <w:bCs/>
                <w:color w:val="000000" w:themeColor="text1"/>
                <w14:textFill>
                  <w14:solidFill>
                    <w14:schemeClr w14:val="tx1"/>
                  </w14:solidFill>
                </w14:textFill>
              </w:rPr>
            </w:pPr>
            <w:r>
              <w:rPr>
                <w:rFonts w:ascii="Times New Roman" w:hAnsi="Times New Roman"/>
                <w:bCs/>
                <w:color w:val="000000" w:themeColor="text1"/>
                <w14:textFill>
                  <w14:solidFill>
                    <w14:schemeClr w14:val="tx1"/>
                  </w14:solidFill>
                </w14:textFill>
              </w:rPr>
              <w:t>1．2022年一流大学建设高校（A类）、教育部直属师范大学普通高校招生第一段录取的应届本科及以上毕业生；</w:t>
            </w:r>
          </w:p>
          <w:p>
            <w:pPr>
              <w:pStyle w:val="4"/>
              <w:spacing w:before="0" w:beforeAutospacing="0" w:after="0" w:afterAutospacing="0"/>
              <w:ind w:firstLine="480" w:firstLineChars="200"/>
              <w:rPr>
                <w:rFonts w:ascii="Times New Roman" w:hAnsi="Times New Roman"/>
                <w:bCs/>
                <w:color w:val="000000" w:themeColor="text1"/>
                <w14:textFill>
                  <w14:solidFill>
                    <w14:schemeClr w14:val="tx1"/>
                  </w14:solidFill>
                </w14:textFill>
              </w:rPr>
            </w:pPr>
            <w:r>
              <w:rPr>
                <w:rFonts w:ascii="Times New Roman" w:hAnsi="Times New Roman"/>
                <w:bCs/>
                <w:color w:val="000000" w:themeColor="text1"/>
                <w14:textFill>
                  <w14:solidFill>
                    <w14:schemeClr w14:val="tx1"/>
                  </w14:solidFill>
                </w14:textFill>
              </w:rPr>
              <w:t>2．2022年浙江省户籍（或高考时浙江省生源）全日制普通高校师范类省级应届优秀毕业生</w:t>
            </w:r>
            <w:r>
              <w:rPr>
                <w:rFonts w:hint="eastAsia" w:ascii="Times New Roman" w:hAnsi="Times New Roman"/>
                <w:bCs/>
                <w:color w:val="000000" w:themeColor="text1"/>
                <w14:textFill>
                  <w14:solidFill>
                    <w14:schemeClr w14:val="tx1"/>
                  </w14:solidFill>
                </w14:textFill>
              </w:rPr>
              <w:t>；</w:t>
            </w:r>
          </w:p>
          <w:p>
            <w:pPr>
              <w:pStyle w:val="4"/>
              <w:spacing w:before="0" w:beforeAutospacing="0" w:after="0" w:afterAutospacing="0"/>
              <w:ind w:firstLine="480" w:firstLineChars="200"/>
              <w:rPr>
                <w:rFonts w:ascii="Times New Roman" w:hAnsi="Times New Roman"/>
                <w:bCs/>
                <w:color w:val="000000" w:themeColor="text1"/>
                <w14:textFill>
                  <w14:solidFill>
                    <w14:schemeClr w14:val="tx1"/>
                  </w14:solidFill>
                </w14:textFill>
              </w:rPr>
            </w:pPr>
            <w:r>
              <w:rPr>
                <w:rFonts w:ascii="Times New Roman" w:hAnsi="Times New Roman"/>
                <w:bCs/>
                <w:color w:val="000000" w:themeColor="text1"/>
                <w14:textFill>
                  <w14:solidFill>
                    <w14:schemeClr w14:val="tx1"/>
                  </w14:solidFill>
                </w14:textFill>
              </w:rPr>
              <w:t>3．2022年浙江省户籍（或高考时浙江省生源）普通高校应届毕业硕士及以上学位研究生；</w:t>
            </w:r>
          </w:p>
          <w:p>
            <w:pPr>
              <w:pStyle w:val="4"/>
              <w:spacing w:before="0" w:beforeAutospacing="0" w:after="0" w:afterAutospacing="0"/>
              <w:ind w:firstLine="480" w:firstLineChars="200"/>
              <w:rPr>
                <w:rFonts w:ascii="Times New Roman" w:hAnsi="Times New Roman"/>
                <w:bCs/>
                <w:color w:val="000000" w:themeColor="text1"/>
                <w14:textFill>
                  <w14:solidFill>
                    <w14:schemeClr w14:val="tx1"/>
                  </w14:solidFill>
                </w14:textFill>
              </w:rPr>
            </w:pPr>
            <w:r>
              <w:rPr>
                <w:rFonts w:ascii="Times New Roman" w:hAnsi="Times New Roman"/>
                <w:bCs/>
                <w:color w:val="000000" w:themeColor="text1"/>
                <w14:textFill>
                  <w14:solidFill>
                    <w14:schemeClr w14:val="tx1"/>
                  </w14:solidFill>
                </w14:textFill>
              </w:rPr>
              <w:t>4．2022年宁波市户籍（或高考时宁波市生源）全日制普通高校师范类应届毕业生；</w:t>
            </w:r>
          </w:p>
          <w:p>
            <w:pPr>
              <w:pStyle w:val="4"/>
              <w:spacing w:before="0" w:beforeAutospacing="0" w:after="0" w:afterAutospacing="0"/>
              <w:ind w:firstLine="480" w:firstLineChars="200"/>
              <w:rPr>
                <w:rFonts w:ascii="Times New Roman" w:hAnsi="Times New Roman"/>
                <w:bCs/>
                <w:color w:val="000000" w:themeColor="text1"/>
                <w14:textFill>
                  <w14:solidFill>
                    <w14:schemeClr w14:val="tx1"/>
                  </w14:solidFill>
                </w14:textFill>
              </w:rPr>
            </w:pPr>
            <w:r>
              <w:rPr>
                <w:rFonts w:ascii="Times New Roman" w:hAnsi="Times New Roman"/>
                <w:bCs/>
                <w:color w:val="000000" w:themeColor="text1"/>
                <w14:textFill>
                  <w14:solidFill>
                    <w14:schemeClr w14:val="tx1"/>
                  </w14:solidFill>
                </w14:textFill>
              </w:rPr>
              <w:t>5.音乐大学、体育大学、美术大学及学院（专指独立设置的普通高等院校，不包括二级学院）音乐、体育、美术专业2022年宁波市户籍（或高考时宁波市生源）全日制普通高校应届毕业生；</w:t>
            </w:r>
          </w:p>
          <w:p>
            <w:pPr>
              <w:pStyle w:val="4"/>
              <w:spacing w:before="0" w:beforeAutospacing="0" w:after="0" w:afterAutospacing="0"/>
              <w:ind w:firstLine="480" w:firstLineChars="200"/>
              <w:rPr>
                <w:rFonts w:ascii="Times New Roman" w:hAnsi="Times New Roman"/>
                <w:bCs/>
                <w:color w:val="000000" w:themeColor="text1"/>
                <w14:textFill>
                  <w14:solidFill>
                    <w14:schemeClr w14:val="tx1"/>
                  </w14:solidFill>
                </w14:textFill>
              </w:rPr>
            </w:pPr>
            <w:r>
              <w:rPr>
                <w:rFonts w:ascii="Times New Roman" w:hAnsi="Times New Roman"/>
                <w:bCs/>
                <w:color w:val="000000" w:themeColor="text1"/>
                <w14:textFill>
                  <w14:solidFill>
                    <w14:schemeClr w14:val="tx1"/>
                  </w14:solidFill>
                </w14:textFill>
              </w:rPr>
              <w:t>6．具有报考岗位要求的学历（研究生同时需具有硕士及以上学位）且具有相应教师资格的宁波市户籍非事业编制人员。</w:t>
            </w:r>
          </w:p>
          <w:p>
            <w:pPr>
              <w:pStyle w:val="4"/>
              <w:spacing w:before="0" w:beforeAutospacing="0" w:after="0" w:afterAutospacing="0"/>
              <w:ind w:firstLine="480" w:firstLineChars="200"/>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上述对象报考学历要求为：报考幼儿园教师岗位限大专及以上学历，报考小学、初中、高中教师岗位限本科及以上学历。</w:t>
            </w:r>
          </w:p>
        </w:tc>
        <w:tc>
          <w:tcPr>
            <w:tcW w:w="2187" w:type="dxa"/>
            <w:tcBorders>
              <w:top w:val="single" w:color="auto" w:sz="4" w:space="0"/>
              <w:left w:val="single" w:color="auto" w:sz="4" w:space="0"/>
              <w:bottom w:val="single" w:color="auto" w:sz="4" w:space="0"/>
              <w:right w:val="single" w:color="auto" w:sz="4" w:space="0"/>
            </w:tcBorders>
          </w:tcPr>
          <w:p>
            <w:pPr>
              <w:pStyle w:val="4"/>
              <w:widowControl/>
              <w:shd w:val="clear" w:color="auto" w:fill="FFFFFF"/>
              <w:rPr>
                <w:rStyle w:val="10"/>
              </w:rPr>
            </w:pPr>
            <w:r>
              <w:fldChar w:fldCharType="begin"/>
            </w:r>
            <w:r>
              <w:instrText xml:space="preserve"> HYPERLINK "http://www.cixi.gov.cn/art/2021/10/22/art_1229041575_3796558.html" </w:instrText>
            </w:r>
            <w:r>
              <w:fldChar w:fldCharType="separate"/>
            </w:r>
            <w:r>
              <w:rPr>
                <w:rStyle w:val="10"/>
              </w:rPr>
              <w:t>http://www.cixi.gov.cn/art/2021/10/22/art_1229041575_3796558.html</w:t>
            </w:r>
            <w:r>
              <w:rPr>
                <w:rStyle w:val="10"/>
              </w:rPr>
              <w:fldChar w:fldCharType="end"/>
            </w:r>
          </w:p>
          <w:p>
            <w:pPr>
              <w:pStyle w:val="4"/>
              <w:widowControl/>
              <w:shd w:val="clear" w:color="auto" w:fill="FFFFFF"/>
              <w:rPr>
                <w:rStyle w:val="10"/>
              </w:rPr>
            </w:pPr>
          </w:p>
          <w:p>
            <w:pPr>
              <w:pStyle w:val="4"/>
              <w:widowControl/>
              <w:shd w:val="clear" w:color="auto" w:fill="FFFFFF"/>
              <w:rPr>
                <w:rStyle w:val="10"/>
              </w:rPr>
            </w:pPr>
          </w:p>
          <w:p>
            <w:pPr>
              <w:pStyle w:val="4"/>
              <w:widowControl/>
              <w:shd w:val="clear" w:color="auto" w:fill="FFFFFF"/>
              <w:rPr>
                <w:rStyle w:val="10"/>
              </w:rPr>
            </w:pPr>
          </w:p>
          <w:p>
            <w:pPr>
              <w:pStyle w:val="4"/>
              <w:widowControl/>
              <w:shd w:val="clear" w:color="auto" w:fill="FFFFFF"/>
              <w:rPr>
                <w:rStyle w:val="10"/>
              </w:rPr>
            </w:pPr>
          </w:p>
          <w:p>
            <w:pPr>
              <w:pStyle w:val="4"/>
              <w:widowControl/>
              <w:shd w:val="clear" w:color="auto" w:fill="FFFFFF"/>
              <w:rPr>
                <w:rFonts w:ascii="Times New Roman" w:hAnsi="Times New Roman"/>
                <w:bCs/>
                <w:color w:val="000000"/>
              </w:rPr>
            </w:pPr>
            <w:r>
              <w:rPr>
                <w:rStyle w:val="10"/>
              </w:rPr>
              <w:fldChar w:fldCharType="begin"/>
            </w:r>
            <w:r>
              <w:rPr>
                <w:rStyle w:val="10"/>
              </w:rPr>
              <w:instrText xml:space="preserve"> HYPERLINK "https://mp.weixin.qq.com/s/ppH7Q0GxYEbv2S8WWunfAA" </w:instrText>
            </w:r>
            <w:r>
              <w:rPr>
                <w:rStyle w:val="10"/>
              </w:rPr>
              <w:fldChar w:fldCharType="separate"/>
            </w:r>
            <w:r>
              <w:rPr>
                <w:rStyle w:val="10"/>
              </w:rPr>
              <w:t>https://mp.weixin.qq.com/s/ppH7Q0GxYEbv2S8WWunfAA</w:t>
            </w:r>
            <w:r>
              <w:rPr>
                <w:rStyle w:val="1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1413" w:type="dxa"/>
            <w:tcBorders>
              <w:top w:val="single" w:color="auto" w:sz="4" w:space="0"/>
              <w:left w:val="single" w:color="auto" w:sz="4" w:space="0"/>
              <w:right w:val="single" w:color="auto" w:sz="4" w:space="0"/>
            </w:tcBorders>
            <w:noWrap/>
          </w:tcPr>
          <w:p>
            <w:pPr>
              <w:widowControl/>
              <w:jc w:val="center"/>
              <w:rPr>
                <w:rFonts w:ascii="Times New Roman" w:hAnsi="Times New Roman" w:eastAsia="宋体" w:cs="Times New Roman"/>
                <w:b/>
                <w:color w:val="000000"/>
                <w:kern w:val="0"/>
                <w:sz w:val="32"/>
                <w:szCs w:val="32"/>
              </w:rPr>
            </w:pPr>
            <w:r>
              <w:rPr>
                <w:rFonts w:hint="eastAsia" w:ascii="Times New Roman" w:hAnsi="Times New Roman" w:eastAsia="宋体" w:cs="Times New Roman"/>
                <w:b/>
                <w:color w:val="000000"/>
                <w:kern w:val="0"/>
                <w:sz w:val="32"/>
                <w:szCs w:val="32"/>
              </w:rPr>
              <w:t>象山县</w:t>
            </w:r>
          </w:p>
        </w:tc>
        <w:tc>
          <w:tcPr>
            <w:tcW w:w="1417" w:type="dxa"/>
            <w:tcBorders>
              <w:top w:val="single" w:color="auto" w:sz="4" w:space="0"/>
              <w:left w:val="single" w:color="auto" w:sz="4" w:space="0"/>
              <w:bottom w:val="single" w:color="auto" w:sz="4" w:space="0"/>
              <w:right w:val="single" w:color="auto" w:sz="4" w:space="0"/>
            </w:tcBorders>
            <w:noWrap/>
          </w:tcPr>
          <w:p>
            <w:pPr>
              <w:widowControl/>
              <w:ind w:right="480"/>
              <w:jc w:val="center"/>
              <w:rPr>
                <w:rFonts w:ascii="Times New Roman" w:hAnsi="Times New Roman" w:eastAsia="宋体" w:cs="Times New Roman"/>
                <w:b/>
                <w:color w:val="000000"/>
                <w:kern w:val="0"/>
                <w:sz w:val="32"/>
                <w:szCs w:val="32"/>
              </w:rPr>
            </w:pPr>
            <w:r>
              <w:rPr>
                <w:rFonts w:hint="eastAsia" w:ascii="Times New Roman" w:hAnsi="Times New Roman" w:eastAsia="宋体" w:cs="Times New Roman"/>
                <w:b/>
                <w:color w:val="000000"/>
                <w:kern w:val="0"/>
                <w:sz w:val="32"/>
                <w:szCs w:val="32"/>
              </w:rPr>
              <w:t>2</w:t>
            </w:r>
            <w:r>
              <w:rPr>
                <w:rFonts w:ascii="Times New Roman" w:hAnsi="Times New Roman" w:eastAsia="宋体" w:cs="Times New Roman"/>
                <w:b/>
                <w:color w:val="000000"/>
                <w:kern w:val="0"/>
                <w:sz w:val="32"/>
                <w:szCs w:val="32"/>
              </w:rPr>
              <w:t>022</w:t>
            </w:r>
          </w:p>
        </w:tc>
        <w:tc>
          <w:tcPr>
            <w:tcW w:w="8931" w:type="dxa"/>
            <w:tcBorders>
              <w:top w:val="single" w:color="auto" w:sz="4" w:space="0"/>
              <w:left w:val="single" w:color="auto" w:sz="4" w:space="0"/>
              <w:bottom w:val="single" w:color="auto" w:sz="4" w:space="0"/>
              <w:right w:val="single" w:color="auto" w:sz="4" w:space="0"/>
            </w:tcBorders>
            <w:noWrap/>
          </w:tcPr>
          <w:p>
            <w:pPr>
              <w:pStyle w:val="4"/>
              <w:spacing w:before="0" w:beforeAutospacing="0" w:after="0" w:afterAutospacing="0"/>
              <w:jc w:val="both"/>
              <w:rPr>
                <w:rFonts w:ascii="Times New Roman" w:hAnsi="Times New Roman"/>
                <w:bCs/>
                <w:color w:val="000000" w:themeColor="text1"/>
                <w14:textFill>
                  <w14:solidFill>
                    <w14:schemeClr w14:val="tx1"/>
                  </w14:solidFill>
                </w14:textFill>
              </w:rPr>
            </w:pPr>
            <w:r>
              <w:rPr>
                <w:rFonts w:ascii="Times New Roman" w:hAnsi="Times New Roman"/>
                <w:b/>
              </w:rPr>
              <w:t>2021年1</w:t>
            </w:r>
            <w:r>
              <w:rPr>
                <w:rFonts w:hint="eastAsia" w:ascii="Times New Roman" w:hAnsi="Times New Roman"/>
                <w:b/>
              </w:rPr>
              <w:t>1</w:t>
            </w:r>
            <w:r>
              <w:rPr>
                <w:rFonts w:ascii="Times New Roman" w:hAnsi="Times New Roman"/>
                <w:b/>
              </w:rPr>
              <w:t>月</w:t>
            </w:r>
            <w:r>
              <w:rPr>
                <w:rFonts w:hint="eastAsia" w:ascii="Times New Roman" w:hAnsi="Times New Roman"/>
                <w:b/>
              </w:rPr>
              <w:t>06</w:t>
            </w:r>
            <w:r>
              <w:rPr>
                <w:rFonts w:ascii="Times New Roman" w:hAnsi="Times New Roman"/>
                <w:b/>
              </w:rPr>
              <w:t>日：</w:t>
            </w:r>
            <w:r>
              <w:rPr>
                <w:rFonts w:hint="eastAsia" w:ascii="Times New Roman" w:hAnsi="Times New Roman"/>
                <w:b/>
              </w:rPr>
              <w:t>中</w:t>
            </w:r>
            <w:r>
              <w:rPr>
                <w:rFonts w:ascii="Times New Roman" w:hAnsi="Times New Roman"/>
                <w:b/>
              </w:rPr>
              <w:t>小学</w:t>
            </w:r>
            <w:r>
              <w:rPr>
                <w:rFonts w:hint="eastAsia" w:ascii="Times New Roman" w:hAnsi="Times New Roman"/>
                <w:b/>
              </w:rPr>
              <w:t>提前批</w:t>
            </w:r>
            <w:r>
              <w:rPr>
                <w:rFonts w:ascii="Times New Roman" w:hAnsi="Times New Roman"/>
                <w:b/>
              </w:rPr>
              <w:t>：</w:t>
            </w:r>
          </w:p>
          <w:p>
            <w:pPr>
              <w:pStyle w:val="4"/>
              <w:spacing w:before="0" w:beforeAutospacing="0" w:after="0" w:afterAutospacing="0"/>
              <w:ind w:firstLine="482" w:firstLineChars="200"/>
              <w:jc w:val="both"/>
              <w:rPr>
                <w:rFonts w:ascii="Times New Roman" w:hAnsi="Times New Roman"/>
                <w:b/>
                <w:color w:val="000000" w:themeColor="text1"/>
                <w14:textFill>
                  <w14:solidFill>
                    <w14:schemeClr w14:val="tx1"/>
                  </w14:solidFill>
                </w14:textFill>
              </w:rPr>
            </w:pPr>
            <w:r>
              <w:rPr>
                <w:rFonts w:hint="eastAsia" w:ascii="Times New Roman" w:hAnsi="Times New Roman"/>
                <w:b/>
                <w:color w:val="000000" w:themeColor="text1"/>
                <w14:textFill>
                  <w14:solidFill>
                    <w14:schemeClr w14:val="tx1"/>
                  </w14:solidFill>
                </w14:textFill>
              </w:rPr>
              <w:t>（一）A类岗位</w:t>
            </w:r>
          </w:p>
          <w:p>
            <w:pPr>
              <w:pStyle w:val="4"/>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第一类：满足以下条件之一的2022年全日制普通高校应届研究生，生源不限：①本硕专业方向一致；②本科为师范类专业或研究生为教育类专业的；③一流大学建设高校(A类)、部属师范大学、浙江省内12所选聘高校毕业的。研究生可以以本科或研究生所学专业报考；</w:t>
            </w:r>
          </w:p>
          <w:p>
            <w:pPr>
              <w:pStyle w:val="4"/>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第二类：一流大学建设高校(A类)、部属师范大学、浙江省内12所选聘高校第一段录取的2022年应届本科毕业生，生源不限；</w:t>
            </w:r>
          </w:p>
          <w:p>
            <w:pPr>
              <w:pStyle w:val="4"/>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第三类：高考第一段录取的2022年全日制普通高校应届师范类毕业生，限象山户籍或象山生源；</w:t>
            </w:r>
          </w:p>
          <w:p>
            <w:pPr>
              <w:pStyle w:val="4"/>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第四类：有相应教师资格证书的高考第一批次专业录取的2020年、第一段专业录取的2021年全日制师范类本科毕业生，限象山户籍或象山生源。</w:t>
            </w:r>
          </w:p>
          <w:p>
            <w:pPr>
              <w:pStyle w:val="4"/>
              <w:spacing w:before="0" w:beforeAutospacing="0" w:after="0" w:afterAutospacing="0"/>
              <w:ind w:firstLine="482" w:firstLineChars="200"/>
              <w:jc w:val="both"/>
              <w:rPr>
                <w:rFonts w:ascii="Times New Roman" w:hAnsi="Times New Roman"/>
                <w:b/>
                <w:color w:val="000000" w:themeColor="text1"/>
                <w14:textFill>
                  <w14:solidFill>
                    <w14:schemeClr w14:val="tx1"/>
                  </w14:solidFill>
                </w14:textFill>
              </w:rPr>
            </w:pPr>
            <w:r>
              <w:rPr>
                <w:rFonts w:hint="eastAsia" w:ascii="Times New Roman" w:hAnsi="Times New Roman"/>
                <w:b/>
                <w:color w:val="000000" w:themeColor="text1"/>
                <w14:textFill>
                  <w14:solidFill>
                    <w14:schemeClr w14:val="tx1"/>
                  </w14:solidFill>
                </w14:textFill>
              </w:rPr>
              <w:t>（二）B类岗位</w:t>
            </w:r>
          </w:p>
          <w:p>
            <w:pPr>
              <w:pStyle w:val="4"/>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第一类：满足A类岗位的对象；</w:t>
            </w:r>
          </w:p>
          <w:p>
            <w:pPr>
              <w:pStyle w:val="4"/>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第二类：2022年应届师范类本科毕业生，限象山生源或象山户籍；</w:t>
            </w:r>
          </w:p>
          <w:p>
            <w:pPr>
              <w:pStyle w:val="4"/>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第三类：有相应教师资格证书的2020年、2021年全日制师范类本科毕业生，限象山生源或象山户籍。</w:t>
            </w:r>
          </w:p>
          <w:p>
            <w:pPr>
              <w:pStyle w:val="4"/>
              <w:spacing w:before="0" w:beforeAutospacing="0" w:after="0" w:afterAutospacing="0"/>
              <w:jc w:val="both"/>
              <w:rPr>
                <w:rFonts w:ascii="Times New Roman" w:hAnsi="Times New Roman"/>
                <w:bCs/>
                <w:color w:val="000000" w:themeColor="text1"/>
                <w14:textFill>
                  <w14:solidFill>
                    <w14:schemeClr w14:val="tx1"/>
                  </w14:solidFill>
                </w14:textFill>
              </w:rPr>
            </w:pPr>
            <w:r>
              <w:rPr>
                <w:rFonts w:ascii="Times New Roman" w:hAnsi="Times New Roman"/>
                <w:b/>
              </w:rPr>
              <w:t>202</w:t>
            </w:r>
            <w:r>
              <w:rPr>
                <w:rFonts w:hint="eastAsia" w:ascii="Times New Roman" w:hAnsi="Times New Roman"/>
                <w:b/>
              </w:rPr>
              <w:t>2</w:t>
            </w:r>
            <w:r>
              <w:rPr>
                <w:rFonts w:ascii="Times New Roman" w:hAnsi="Times New Roman"/>
                <w:b/>
              </w:rPr>
              <w:t>年</w:t>
            </w:r>
            <w:r>
              <w:rPr>
                <w:rFonts w:hint="eastAsia" w:ascii="Times New Roman" w:hAnsi="Times New Roman"/>
                <w:b/>
              </w:rPr>
              <w:t>4</w:t>
            </w:r>
            <w:r>
              <w:rPr>
                <w:rFonts w:ascii="Times New Roman" w:hAnsi="Times New Roman"/>
                <w:b/>
              </w:rPr>
              <w:t>月</w:t>
            </w:r>
            <w:r>
              <w:rPr>
                <w:rFonts w:hint="eastAsia" w:ascii="Times New Roman" w:hAnsi="Times New Roman"/>
                <w:b/>
              </w:rPr>
              <w:t>1</w:t>
            </w:r>
            <w:r>
              <w:rPr>
                <w:rFonts w:ascii="Times New Roman" w:hAnsi="Times New Roman"/>
                <w:b/>
              </w:rPr>
              <w:t>日：</w:t>
            </w:r>
            <w:r>
              <w:rPr>
                <w:rFonts w:hint="eastAsia" w:ascii="Times New Roman" w:hAnsi="Times New Roman"/>
                <w:b/>
              </w:rPr>
              <w:t>中</w:t>
            </w:r>
            <w:r>
              <w:rPr>
                <w:rFonts w:ascii="Times New Roman" w:hAnsi="Times New Roman"/>
                <w:b/>
              </w:rPr>
              <w:t>小学</w:t>
            </w:r>
            <w:r>
              <w:rPr>
                <w:rFonts w:hint="eastAsia" w:ascii="Times New Roman" w:hAnsi="Times New Roman"/>
                <w:b/>
              </w:rPr>
              <w:t>统招</w:t>
            </w:r>
            <w:r>
              <w:rPr>
                <w:rFonts w:ascii="Times New Roman" w:hAnsi="Times New Roman"/>
                <w:b/>
              </w:rPr>
              <w:t>：</w:t>
            </w:r>
          </w:p>
          <w:p>
            <w:pPr>
              <w:pStyle w:val="4"/>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第一类：具有宁波市户籍（以2022年4月1日的户籍所在地为准）或生源（指经高考、被高校录取时户籍所在地）；</w:t>
            </w:r>
          </w:p>
          <w:p>
            <w:pPr>
              <w:pStyle w:val="4"/>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第二类：全国36所高校、部属师范大学、浙江省内12所选聘高校（具体高校名称见附件）第一段录取的本科毕业生，户籍、生源不限；</w:t>
            </w:r>
          </w:p>
          <w:p>
            <w:pPr>
              <w:pStyle w:val="4"/>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第三类：具有硕士及以上学位的研究生，满足以下条件之一的，户籍、生源不限：①本硕专业方向一致；②本科为师范类毕业或研究生为教育类专业的；③全国36所高校、部属师范大学、浙江省内12所选聘高校毕业的。研究生可以以本科或研究生所学专业报考。</w:t>
            </w:r>
          </w:p>
          <w:p>
            <w:pPr>
              <w:pStyle w:val="4"/>
              <w:spacing w:before="0" w:beforeAutospacing="0" w:after="0" w:afterAutospacing="0"/>
              <w:jc w:val="both"/>
              <w:rPr>
                <w:rFonts w:ascii="Times New Roman" w:hAnsi="Times New Roman"/>
                <w:bCs/>
                <w:color w:val="000000" w:themeColor="text1"/>
                <w14:textFill>
                  <w14:solidFill>
                    <w14:schemeClr w14:val="tx1"/>
                  </w14:solidFill>
                </w14:textFill>
              </w:rPr>
            </w:pPr>
            <w:r>
              <w:rPr>
                <w:rFonts w:ascii="Times New Roman" w:hAnsi="Times New Roman"/>
                <w:b/>
              </w:rPr>
              <w:t>202</w:t>
            </w:r>
            <w:r>
              <w:rPr>
                <w:rFonts w:hint="eastAsia" w:ascii="Times New Roman" w:hAnsi="Times New Roman"/>
                <w:b/>
              </w:rPr>
              <w:t>2</w:t>
            </w:r>
            <w:r>
              <w:rPr>
                <w:rFonts w:ascii="Times New Roman" w:hAnsi="Times New Roman"/>
                <w:b/>
              </w:rPr>
              <w:t>年</w:t>
            </w:r>
            <w:r>
              <w:rPr>
                <w:rFonts w:hint="eastAsia" w:ascii="Times New Roman" w:hAnsi="Times New Roman"/>
                <w:b/>
              </w:rPr>
              <w:t>5</w:t>
            </w:r>
            <w:r>
              <w:rPr>
                <w:rFonts w:ascii="Times New Roman" w:hAnsi="Times New Roman"/>
                <w:b/>
              </w:rPr>
              <w:t>月</w:t>
            </w:r>
            <w:r>
              <w:rPr>
                <w:rFonts w:hint="eastAsia" w:ascii="Times New Roman" w:hAnsi="Times New Roman"/>
                <w:b/>
              </w:rPr>
              <w:t>23</w:t>
            </w:r>
            <w:r>
              <w:rPr>
                <w:rFonts w:ascii="Times New Roman" w:hAnsi="Times New Roman"/>
                <w:b/>
              </w:rPr>
              <w:t>日：</w:t>
            </w:r>
            <w:r>
              <w:rPr>
                <w:rFonts w:hint="eastAsia" w:ascii="Times New Roman" w:hAnsi="Times New Roman"/>
                <w:b/>
              </w:rPr>
              <w:t>党政储备人才</w:t>
            </w:r>
            <w:r>
              <w:rPr>
                <w:rFonts w:ascii="Times New Roman" w:hAnsi="Times New Roman"/>
                <w:b/>
              </w:rPr>
              <w:t>：</w:t>
            </w:r>
          </w:p>
          <w:p>
            <w:pPr>
              <w:pStyle w:val="4"/>
              <w:spacing w:before="0" w:beforeAutospacing="0" w:after="0" w:afterAutospacing="0"/>
              <w:ind w:firstLine="482" w:firstLineChars="200"/>
              <w:jc w:val="both"/>
              <w:rPr>
                <w:rFonts w:ascii="Times New Roman" w:hAnsi="Times New Roman"/>
                <w:b/>
                <w:color w:val="000000" w:themeColor="text1"/>
                <w14:textFill>
                  <w14:solidFill>
                    <w14:schemeClr w14:val="tx1"/>
                  </w14:solidFill>
                </w14:textFill>
              </w:rPr>
            </w:pPr>
            <w:r>
              <w:rPr>
                <w:rFonts w:hint="eastAsia" w:ascii="Times New Roman" w:hAnsi="Times New Roman"/>
                <w:b/>
                <w:color w:val="000000" w:themeColor="text1"/>
                <w14:textFill>
                  <w14:solidFill>
                    <w14:schemeClr w14:val="tx1"/>
                  </w14:solidFill>
                </w14:textFill>
              </w:rPr>
              <w:t>A类：</w:t>
            </w:r>
          </w:p>
          <w:p>
            <w:pPr>
              <w:pStyle w:val="4"/>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同时符合下列条件的，列入报考范围：</w:t>
            </w:r>
          </w:p>
          <w:p>
            <w:pPr>
              <w:pStyle w:val="4"/>
              <w:spacing w:before="0" w:beforeAutospacing="0" w:after="0" w:afterAutospacing="0"/>
              <w:ind w:firstLine="240" w:firstLineChars="10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（1）2022年全日制普通高校硕士研究生及以上学历学位应届毕业生（研究生或本科阶段须为全国36所高校全日制普通高校毕业生）；全国36所高校2022年全日制普通高校本科学历学位应届毕业生；</w:t>
            </w:r>
          </w:p>
          <w:p>
            <w:pPr>
              <w:pStyle w:val="4"/>
              <w:spacing w:before="0" w:beforeAutospacing="0" w:after="0" w:afterAutospacing="0"/>
              <w:ind w:firstLine="240" w:firstLineChars="10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（2）中共党员（含预备党员）；</w:t>
            </w:r>
          </w:p>
          <w:p>
            <w:pPr>
              <w:pStyle w:val="4"/>
              <w:spacing w:before="0" w:beforeAutospacing="0" w:after="0" w:afterAutospacing="0"/>
              <w:ind w:firstLine="240" w:firstLineChars="10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（3）在高校就读期间，担任班级委员、党（团）支部委员、院系级学生会（研究生会、团委）中层副职及以上职务，且任职时间满1个学年以上。</w:t>
            </w:r>
          </w:p>
          <w:p>
            <w:pPr>
              <w:pStyle w:val="4"/>
              <w:spacing w:before="0" w:beforeAutospacing="0" w:after="0" w:afterAutospacing="0"/>
              <w:ind w:left="420" w:leftChars="200"/>
              <w:jc w:val="both"/>
              <w:rPr>
                <w:rFonts w:ascii="Times New Roman" w:hAnsi="Times New Roman"/>
                <w:bCs/>
                <w:color w:val="000000" w:themeColor="text1"/>
                <w14:textFill>
                  <w14:solidFill>
                    <w14:schemeClr w14:val="tx1"/>
                  </w14:solidFill>
                </w14:textFill>
              </w:rPr>
            </w:pPr>
            <w:r>
              <w:rPr>
                <w:rFonts w:hint="eastAsia" w:ascii="Times New Roman" w:hAnsi="Times New Roman"/>
                <w:b/>
                <w:color w:val="000000" w:themeColor="text1"/>
                <w14:textFill>
                  <w14:solidFill>
                    <w14:schemeClr w14:val="tx1"/>
                  </w14:solidFill>
                </w14:textFill>
              </w:rPr>
              <w:t>B类</w:t>
            </w:r>
            <w:r>
              <w:rPr>
                <w:rFonts w:hint="eastAsia" w:ascii="Times New Roman" w:hAnsi="Times New Roman"/>
                <w:bCs/>
                <w:color w:val="000000" w:themeColor="text1"/>
                <w14:textFill>
                  <w14:solidFill>
                    <w14:schemeClr w14:val="tx1"/>
                  </w14:solidFill>
                </w14:textFill>
              </w:rPr>
              <w:t>：</w:t>
            </w:r>
          </w:p>
          <w:p>
            <w:pPr>
              <w:pStyle w:val="4"/>
              <w:spacing w:before="0" w:beforeAutospacing="0" w:after="0" w:afterAutospacing="0"/>
              <w:ind w:left="420" w:leftChars="20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符合下列条件之一的，列入报考范围：</w:t>
            </w:r>
          </w:p>
          <w:p>
            <w:pPr>
              <w:pStyle w:val="4"/>
              <w:spacing w:before="0" w:beforeAutospacing="0" w:after="0" w:afterAutospacing="0"/>
              <w:ind w:firstLine="240" w:firstLineChars="10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（1）2022年全日制普通高校硕士研究生及以上学历学位应届毕业生（研究生或本科阶段须为“双一流”建设高校全日制普通高校毕业生）；“双一流”建设高校2022年全日制普通高校本科学历学位应届毕业生；</w:t>
            </w:r>
          </w:p>
          <w:p>
            <w:pPr>
              <w:pStyle w:val="4"/>
              <w:spacing w:before="0" w:beforeAutospacing="0" w:after="0" w:afterAutospacing="0"/>
              <w:ind w:firstLine="240" w:firstLineChars="10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（2）位列ARWU、THE、QS世界大学排名前100名的国(境)外高校2021年10月1日至2022年9月30日毕业的本科及以上全日制毕业生（毕业时间以毕业证书、学位证书落款时间为准）；</w:t>
            </w:r>
          </w:p>
          <w:p>
            <w:pPr>
              <w:pStyle w:val="4"/>
              <w:spacing w:before="0" w:beforeAutospacing="0" w:after="0" w:afterAutospacing="0"/>
              <w:ind w:firstLine="240" w:firstLineChars="100"/>
              <w:jc w:val="both"/>
              <w:rPr>
                <w:rFonts w:ascii="Times New Roman" w:hAnsi="Times New Roman"/>
                <w:bCs/>
              </w:rPr>
            </w:pPr>
            <w:r>
              <w:rPr>
                <w:rFonts w:hint="eastAsia" w:ascii="Times New Roman" w:hAnsi="Times New Roman"/>
                <w:bCs/>
                <w:color w:val="000000" w:themeColor="text1"/>
                <w14:textFill>
                  <w14:solidFill>
                    <w14:schemeClr w14:val="tx1"/>
                  </w14:solidFill>
                </w14:textFill>
              </w:rPr>
              <w:t>（3）2022年全日制普通高校本科及以上学历学位应届毕业的省级优秀毕业生。</w:t>
            </w:r>
          </w:p>
        </w:tc>
        <w:tc>
          <w:tcPr>
            <w:tcW w:w="2187" w:type="dxa"/>
            <w:tcBorders>
              <w:top w:val="single" w:color="auto" w:sz="4" w:space="0"/>
              <w:left w:val="single" w:color="auto" w:sz="4" w:space="0"/>
              <w:bottom w:val="single" w:color="auto" w:sz="4" w:space="0"/>
              <w:right w:val="single" w:color="auto" w:sz="4" w:space="0"/>
            </w:tcBorders>
          </w:tcPr>
          <w:p>
            <w:pPr>
              <w:pStyle w:val="4"/>
            </w:pPr>
            <w:r>
              <w:fldChar w:fldCharType="begin"/>
            </w:r>
            <w:r>
              <w:instrText xml:space="preserve"> HYPERLINK "https://mp.weixin.qq.com/s/nal0IAwbteBjUH9O8FKmzA" </w:instrText>
            </w:r>
            <w:r>
              <w:fldChar w:fldCharType="separate"/>
            </w:r>
            <w:r>
              <w:rPr>
                <w:rFonts w:ascii="Times New Roman" w:hAnsi="Times New Roman"/>
                <w:u w:val="single"/>
              </w:rPr>
              <w:t>https://mp.weixin.qq.com/s/nal0IAwbteBjUH9O8FKmzA</w:t>
            </w:r>
            <w:r>
              <w:rPr>
                <w:rFonts w:ascii="Times New Roman" w:hAnsi="Times New Roman"/>
                <w:u w:val="single"/>
              </w:rPr>
              <w:fldChar w:fldCharType="end"/>
            </w:r>
            <w:r>
              <w:rPr>
                <w:rFonts w:hint="eastAsia"/>
              </w:rPr>
              <w:t xml:space="preserve"> </w:t>
            </w:r>
          </w:p>
          <w:p>
            <w:pPr>
              <w:pStyle w:val="4"/>
              <w:widowControl/>
              <w:shd w:val="clear" w:color="auto" w:fill="FFFFFF"/>
              <w:rPr>
                <w:rFonts w:ascii="Times New Roman" w:hAnsi="Times New Roman"/>
                <w:bCs/>
                <w:color w:val="000000"/>
              </w:rPr>
            </w:pPr>
          </w:p>
          <w:p>
            <w:pPr>
              <w:pStyle w:val="4"/>
              <w:widowControl/>
              <w:shd w:val="clear" w:color="auto" w:fill="FFFFFF"/>
              <w:rPr>
                <w:rFonts w:ascii="Times New Roman" w:hAnsi="Times New Roman"/>
                <w:bCs/>
                <w:color w:val="000000"/>
              </w:rPr>
            </w:pPr>
          </w:p>
          <w:p>
            <w:pPr>
              <w:pStyle w:val="4"/>
              <w:widowControl/>
              <w:shd w:val="clear" w:color="auto" w:fill="FFFFFF"/>
              <w:rPr>
                <w:rFonts w:ascii="Times New Roman" w:hAnsi="Times New Roman"/>
                <w:bCs/>
                <w:color w:val="000000"/>
              </w:rPr>
            </w:pPr>
          </w:p>
          <w:p>
            <w:pPr>
              <w:ind w:firstLine="480" w:firstLineChars="200"/>
              <w:rPr>
                <w:rFonts w:ascii="Calibri" w:hAnsi="Calibri" w:eastAsia="宋体" w:cs="Times New Roman"/>
                <w:kern w:val="0"/>
                <w:sz w:val="24"/>
                <w:szCs w:val="24"/>
              </w:rPr>
            </w:pPr>
          </w:p>
          <w:p>
            <w:pPr>
              <w:ind w:firstLine="480" w:firstLineChars="200"/>
              <w:rPr>
                <w:rFonts w:ascii="Calibri" w:hAnsi="Calibri" w:eastAsia="宋体" w:cs="Times New Roman"/>
                <w:kern w:val="0"/>
                <w:sz w:val="24"/>
                <w:szCs w:val="24"/>
              </w:rPr>
            </w:pPr>
          </w:p>
          <w:p>
            <w:pPr>
              <w:ind w:firstLine="480" w:firstLineChars="200"/>
              <w:rPr>
                <w:rFonts w:ascii="Calibri" w:hAnsi="Calibri" w:eastAsia="宋体" w:cs="Times New Roman"/>
                <w:kern w:val="0"/>
                <w:sz w:val="24"/>
                <w:szCs w:val="24"/>
              </w:rPr>
            </w:pPr>
          </w:p>
          <w:p>
            <w:pPr>
              <w:ind w:firstLine="480" w:firstLineChars="200"/>
              <w:rPr>
                <w:rFonts w:ascii="Calibri" w:hAnsi="Calibri" w:eastAsia="宋体" w:cs="Times New Roman"/>
                <w:kern w:val="0"/>
                <w:sz w:val="24"/>
                <w:szCs w:val="24"/>
              </w:rPr>
            </w:pPr>
          </w:p>
          <w:p>
            <w:pPr>
              <w:ind w:firstLine="480" w:firstLineChars="200"/>
              <w:rPr>
                <w:rFonts w:ascii="Calibri" w:hAnsi="Calibri" w:eastAsia="宋体" w:cs="Times New Roman"/>
                <w:kern w:val="0"/>
                <w:sz w:val="24"/>
                <w:szCs w:val="24"/>
              </w:rPr>
            </w:pPr>
          </w:p>
          <w:p>
            <w:pPr>
              <w:ind w:firstLine="480" w:firstLineChars="200"/>
              <w:rPr>
                <w:rFonts w:ascii="Calibri" w:hAnsi="Calibri" w:eastAsia="宋体" w:cs="Times New Roman"/>
                <w:kern w:val="0"/>
                <w:sz w:val="24"/>
                <w:szCs w:val="24"/>
              </w:rPr>
            </w:pPr>
          </w:p>
          <w:p>
            <w:pPr>
              <w:ind w:firstLine="480" w:firstLineChars="200"/>
              <w:rPr>
                <w:rFonts w:ascii="Times New Roman" w:hAnsi="Times New Roman" w:eastAsia="宋体" w:cs="Times New Roman"/>
                <w:kern w:val="0"/>
                <w:sz w:val="24"/>
                <w:szCs w:val="24"/>
                <w:u w:val="single"/>
              </w:rPr>
            </w:pPr>
          </w:p>
          <w:p>
            <w:pPr>
              <w:rPr>
                <w:rFonts w:ascii="Times New Roman" w:hAnsi="Times New Roman" w:eastAsia="宋体" w:cs="Times New Roman"/>
                <w:kern w:val="0"/>
                <w:sz w:val="24"/>
                <w:szCs w:val="24"/>
                <w:u w:val="single"/>
              </w:rPr>
            </w:pPr>
            <w:r>
              <w:fldChar w:fldCharType="begin"/>
            </w:r>
            <w:r>
              <w:instrText xml:space="preserve"> HYPERLINK "https://mp.weixin.qq.com/s/D5LsEOg67eu1sEbC2C8b2g" </w:instrText>
            </w:r>
            <w:r>
              <w:fldChar w:fldCharType="separate"/>
            </w:r>
            <w:r>
              <w:rPr>
                <w:rFonts w:ascii="Times New Roman" w:hAnsi="Times New Roman" w:eastAsia="宋体" w:cs="Times New Roman"/>
                <w:kern w:val="0"/>
                <w:sz w:val="24"/>
                <w:szCs w:val="24"/>
                <w:u w:val="single"/>
              </w:rPr>
              <w:t>https://mp.weixin.qq.com/s/D5LsEOg67eu1sEbC2C8b2g</w:t>
            </w:r>
            <w:r>
              <w:rPr>
                <w:rFonts w:ascii="Times New Roman" w:hAnsi="Times New Roman" w:eastAsia="宋体" w:cs="Times New Roman"/>
                <w:kern w:val="0"/>
                <w:sz w:val="24"/>
                <w:szCs w:val="24"/>
                <w:u w:val="single"/>
              </w:rPr>
              <w:fldChar w:fldCharType="end"/>
            </w:r>
            <w:r>
              <w:rPr>
                <w:rFonts w:ascii="Times New Roman" w:hAnsi="Times New Roman" w:eastAsia="宋体" w:cs="Times New Roman"/>
                <w:kern w:val="0"/>
                <w:sz w:val="24"/>
                <w:szCs w:val="24"/>
                <w:u w:val="single"/>
              </w:rPr>
              <w:t xml:space="preserve"> </w:t>
            </w:r>
          </w:p>
          <w:p>
            <w:pPr>
              <w:pStyle w:val="4"/>
              <w:widowControl/>
              <w:shd w:val="clear" w:color="auto" w:fill="FFFFFF"/>
              <w:rPr>
                <w:rFonts w:ascii="Times New Roman" w:hAnsi="Times New Roman"/>
                <w:bCs/>
                <w:color w:val="000000"/>
              </w:rPr>
            </w:pPr>
          </w:p>
          <w:p>
            <w:pPr>
              <w:pStyle w:val="4"/>
              <w:widowControl/>
              <w:shd w:val="clear" w:color="auto" w:fill="FFFFFF"/>
              <w:rPr>
                <w:rFonts w:ascii="Times New Roman" w:hAnsi="Times New Roman"/>
                <w:bCs/>
                <w:color w:val="000000"/>
                <w:u w:val="single"/>
              </w:rPr>
            </w:pPr>
          </w:p>
          <w:p>
            <w:pPr>
              <w:rPr>
                <w:rFonts w:ascii="Times New Roman" w:hAnsi="Times New Roman" w:eastAsia="宋体" w:cs="Times New Roman"/>
                <w:kern w:val="0"/>
                <w:sz w:val="24"/>
                <w:szCs w:val="24"/>
                <w:u w:val="single"/>
              </w:rPr>
            </w:pPr>
            <w:r>
              <w:fldChar w:fldCharType="begin"/>
            </w:r>
            <w:r>
              <w:instrText xml:space="preserve"> HYPERLINK "https://mp.weixin.qq.com/s/Zqc3CWNL--b5O0uJ-ESkpA" </w:instrText>
            </w:r>
            <w:r>
              <w:fldChar w:fldCharType="separate"/>
            </w:r>
            <w:r>
              <w:rPr>
                <w:rFonts w:ascii="Times New Roman" w:hAnsi="Times New Roman" w:eastAsia="宋体" w:cs="Times New Roman"/>
                <w:kern w:val="0"/>
                <w:sz w:val="24"/>
                <w:szCs w:val="24"/>
                <w:u w:val="single"/>
              </w:rPr>
              <w:t>https://mp.weixin.qq.com/s/Zqc3CWNL--b5O0uJ-ESkpA</w:t>
            </w:r>
            <w:r>
              <w:rPr>
                <w:rFonts w:ascii="Times New Roman" w:hAnsi="Times New Roman" w:eastAsia="宋体" w:cs="Times New Roman"/>
                <w:kern w:val="0"/>
                <w:sz w:val="24"/>
                <w:szCs w:val="24"/>
                <w:u w:val="single"/>
              </w:rPr>
              <w:fldChar w:fldCharType="end"/>
            </w:r>
            <w:r>
              <w:rPr>
                <w:rFonts w:ascii="Times New Roman" w:hAnsi="Times New Roman" w:eastAsia="宋体" w:cs="Times New Roman"/>
                <w:kern w:val="0"/>
                <w:sz w:val="24"/>
                <w:szCs w:val="24"/>
                <w:u w:val="single"/>
              </w:rPr>
              <w:t xml:space="preserve"> </w:t>
            </w:r>
          </w:p>
          <w:p>
            <w:pPr>
              <w:pStyle w:val="4"/>
              <w:widowControl/>
              <w:shd w:val="clear" w:color="auto" w:fill="FFFFFF"/>
              <w:rPr>
                <w:rFonts w:ascii="Times New Roman" w:hAnsi="Times New Roman"/>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1413" w:type="dxa"/>
            <w:tcBorders>
              <w:top w:val="single" w:color="auto" w:sz="4" w:space="0"/>
              <w:left w:val="single" w:color="auto" w:sz="4" w:space="0"/>
              <w:right w:val="single" w:color="auto" w:sz="4" w:space="0"/>
            </w:tcBorders>
            <w:noWrap/>
          </w:tcPr>
          <w:p>
            <w:pPr>
              <w:widowControl/>
              <w:jc w:val="center"/>
              <w:rPr>
                <w:rFonts w:ascii="Times New Roman" w:hAnsi="Times New Roman" w:eastAsia="宋体" w:cs="Times New Roman"/>
                <w:b/>
                <w:color w:val="000000"/>
                <w:kern w:val="0"/>
                <w:sz w:val="32"/>
                <w:szCs w:val="32"/>
              </w:rPr>
            </w:pPr>
            <w:r>
              <w:rPr>
                <w:rFonts w:hint="eastAsia" w:ascii="Times New Roman" w:hAnsi="Times New Roman" w:eastAsia="宋体" w:cs="Times New Roman"/>
                <w:b/>
                <w:color w:val="000000"/>
                <w:kern w:val="0"/>
                <w:sz w:val="32"/>
                <w:szCs w:val="32"/>
              </w:rPr>
              <w:t>宁海县</w:t>
            </w:r>
          </w:p>
        </w:tc>
        <w:tc>
          <w:tcPr>
            <w:tcW w:w="1417" w:type="dxa"/>
            <w:tcBorders>
              <w:top w:val="single" w:color="auto" w:sz="4" w:space="0"/>
              <w:left w:val="single" w:color="auto" w:sz="4" w:space="0"/>
              <w:bottom w:val="single" w:color="auto" w:sz="4" w:space="0"/>
              <w:right w:val="single" w:color="auto" w:sz="4" w:space="0"/>
            </w:tcBorders>
            <w:noWrap/>
          </w:tcPr>
          <w:p>
            <w:pPr>
              <w:widowControl/>
              <w:ind w:right="480"/>
              <w:jc w:val="center"/>
              <w:rPr>
                <w:rFonts w:ascii="Times New Roman" w:hAnsi="Times New Roman" w:eastAsia="宋体" w:cs="Times New Roman"/>
                <w:b/>
                <w:color w:val="000000"/>
                <w:kern w:val="0"/>
                <w:sz w:val="32"/>
                <w:szCs w:val="32"/>
              </w:rPr>
            </w:pPr>
            <w:r>
              <w:rPr>
                <w:rFonts w:hint="eastAsia" w:ascii="Times New Roman" w:hAnsi="Times New Roman" w:eastAsia="宋体" w:cs="Times New Roman"/>
                <w:b/>
                <w:color w:val="000000"/>
                <w:kern w:val="0"/>
                <w:sz w:val="32"/>
                <w:szCs w:val="32"/>
              </w:rPr>
              <w:t>2</w:t>
            </w:r>
            <w:r>
              <w:rPr>
                <w:rFonts w:ascii="Times New Roman" w:hAnsi="Times New Roman" w:eastAsia="宋体" w:cs="Times New Roman"/>
                <w:b/>
                <w:color w:val="000000"/>
                <w:kern w:val="0"/>
                <w:sz w:val="32"/>
                <w:szCs w:val="32"/>
              </w:rPr>
              <w:t>022</w:t>
            </w:r>
          </w:p>
        </w:tc>
        <w:tc>
          <w:tcPr>
            <w:tcW w:w="8931" w:type="dxa"/>
            <w:tcBorders>
              <w:top w:val="single" w:color="auto" w:sz="4" w:space="0"/>
              <w:left w:val="single" w:color="auto" w:sz="4" w:space="0"/>
              <w:bottom w:val="single" w:color="auto" w:sz="4" w:space="0"/>
              <w:right w:val="single" w:color="auto" w:sz="4" w:space="0"/>
            </w:tcBorders>
            <w:noWrap/>
          </w:tcPr>
          <w:p>
            <w:pPr>
              <w:pStyle w:val="4"/>
              <w:spacing w:before="0" w:beforeAutospacing="0" w:after="0" w:afterAutospacing="0"/>
              <w:jc w:val="both"/>
              <w:rPr>
                <w:rFonts w:ascii="Times New Roman" w:hAnsi="Times New Roman"/>
                <w:b/>
              </w:rPr>
            </w:pPr>
            <w:r>
              <w:rPr>
                <w:rFonts w:ascii="Times New Roman" w:hAnsi="Times New Roman"/>
                <w:b/>
              </w:rPr>
              <w:t>2021年1</w:t>
            </w:r>
            <w:r>
              <w:rPr>
                <w:rFonts w:hint="eastAsia" w:ascii="Times New Roman" w:hAnsi="Times New Roman"/>
                <w:b/>
              </w:rPr>
              <w:t>1</w:t>
            </w:r>
            <w:r>
              <w:rPr>
                <w:rFonts w:ascii="Times New Roman" w:hAnsi="Times New Roman"/>
                <w:b/>
              </w:rPr>
              <w:t>月</w:t>
            </w:r>
            <w:r>
              <w:rPr>
                <w:rFonts w:hint="eastAsia" w:ascii="Times New Roman" w:hAnsi="Times New Roman"/>
                <w:b/>
              </w:rPr>
              <w:t>26</w:t>
            </w:r>
            <w:r>
              <w:rPr>
                <w:rFonts w:ascii="Times New Roman" w:hAnsi="Times New Roman"/>
                <w:b/>
              </w:rPr>
              <w:t>日：</w:t>
            </w:r>
            <w:r>
              <w:rPr>
                <w:rFonts w:hint="eastAsia" w:ascii="Times New Roman" w:hAnsi="Times New Roman"/>
                <w:b/>
              </w:rPr>
              <w:t>中</w:t>
            </w:r>
            <w:r>
              <w:rPr>
                <w:rFonts w:ascii="Times New Roman" w:hAnsi="Times New Roman"/>
                <w:b/>
              </w:rPr>
              <w:t>小学、幼儿园</w:t>
            </w:r>
            <w:r>
              <w:rPr>
                <w:rFonts w:hint="eastAsia" w:ascii="Times New Roman" w:hAnsi="Times New Roman"/>
                <w:b/>
              </w:rPr>
              <w:t>提前批</w:t>
            </w:r>
            <w:r>
              <w:rPr>
                <w:rFonts w:ascii="Times New Roman" w:hAnsi="Times New Roman"/>
                <w:b/>
              </w:rPr>
              <w:t>：</w:t>
            </w:r>
          </w:p>
          <w:p>
            <w:pPr>
              <w:pStyle w:val="4"/>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本次招聘对象为2022年全日制普通高校毕业生，具体为：</w:t>
            </w:r>
          </w:p>
          <w:p>
            <w:pPr>
              <w:pStyle w:val="4"/>
              <w:spacing w:before="0" w:beforeAutospacing="0" w:after="0" w:afterAutospacing="0"/>
              <w:ind w:firstLine="482" w:firstLineChars="200"/>
              <w:jc w:val="both"/>
              <w:rPr>
                <w:rFonts w:ascii="Times New Roman" w:hAnsi="Times New Roman"/>
                <w:bCs/>
                <w:color w:val="000000" w:themeColor="text1"/>
                <w14:textFill>
                  <w14:solidFill>
                    <w14:schemeClr w14:val="tx1"/>
                  </w14:solidFill>
                </w14:textFill>
              </w:rPr>
            </w:pPr>
            <w:r>
              <w:rPr>
                <w:rFonts w:hint="eastAsia" w:ascii="Times New Roman" w:hAnsi="Times New Roman"/>
                <w:b/>
                <w:color w:val="000000" w:themeColor="text1"/>
                <w14:textFill>
                  <w14:solidFill>
                    <w14:schemeClr w14:val="tx1"/>
                  </w14:solidFill>
                </w14:textFill>
              </w:rPr>
              <w:t>（一）初中教师</w:t>
            </w:r>
          </w:p>
          <w:p>
            <w:pPr>
              <w:pStyle w:val="4"/>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第一类：浙江省户籍或生源的高考一段线及以上录取的全日制普通高校本科师范类毕业生；</w:t>
            </w:r>
          </w:p>
          <w:p>
            <w:pPr>
              <w:pStyle w:val="4"/>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第二类：一流大学建设高校A类、部属师范大学的全日制本科毕业生，不限师范类；</w:t>
            </w:r>
          </w:p>
          <w:p>
            <w:pPr>
              <w:pStyle w:val="4"/>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第三类：宁波市户籍或生源的全日制普通高校本科师范类毕业生，允许报考体育、音乐、美术岗位，要求教师资格和专业与报考学科岗位相符；</w:t>
            </w:r>
          </w:p>
          <w:p>
            <w:pPr>
              <w:pStyle w:val="4"/>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第四类：本科为师范类专业的硕士研究生及以上毕业生，不限户籍，要求教师资格和专业与报考学科岗位相符。</w:t>
            </w:r>
          </w:p>
          <w:p>
            <w:pPr>
              <w:pStyle w:val="4"/>
              <w:spacing w:before="0" w:beforeAutospacing="0" w:after="0" w:afterAutospacing="0"/>
              <w:ind w:firstLine="482" w:firstLineChars="200"/>
              <w:jc w:val="both"/>
              <w:rPr>
                <w:rFonts w:ascii="Times New Roman" w:hAnsi="Times New Roman"/>
                <w:bCs/>
                <w:color w:val="000000" w:themeColor="text1"/>
                <w14:textFill>
                  <w14:solidFill>
                    <w14:schemeClr w14:val="tx1"/>
                  </w14:solidFill>
                </w14:textFill>
              </w:rPr>
            </w:pPr>
            <w:r>
              <w:rPr>
                <w:rFonts w:hint="eastAsia" w:ascii="Times New Roman" w:hAnsi="Times New Roman"/>
                <w:b/>
                <w:color w:val="000000" w:themeColor="text1"/>
                <w14:textFill>
                  <w14:solidFill>
                    <w14:schemeClr w14:val="tx1"/>
                  </w14:solidFill>
                </w14:textFill>
              </w:rPr>
              <w:t>（二）小学教师</w:t>
            </w:r>
          </w:p>
          <w:p>
            <w:pPr>
              <w:pStyle w:val="4"/>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第一类：宁波市户籍或生源的全日制普通高校本科师范类毕业生，允许报考体育、音乐、美术岗位，要求教师资格和专业与报考学科岗位相符；</w:t>
            </w:r>
          </w:p>
          <w:p>
            <w:pPr>
              <w:pStyle w:val="4"/>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第二类：浙江省户籍或生源的高考一段线及以上录取的本科师范毕业生；</w:t>
            </w:r>
          </w:p>
          <w:p>
            <w:pPr>
              <w:pStyle w:val="4"/>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第三类：本科为师范类专业的硕士研究生及以上毕业生，不限户籍，资格和专业与报考学科岗位相符。</w:t>
            </w:r>
          </w:p>
          <w:p>
            <w:pPr>
              <w:pStyle w:val="4"/>
              <w:spacing w:before="0" w:beforeAutospacing="0" w:after="0" w:afterAutospacing="0"/>
              <w:ind w:firstLine="482" w:firstLineChars="200"/>
              <w:jc w:val="both"/>
              <w:rPr>
                <w:rFonts w:ascii="Times New Roman" w:hAnsi="Times New Roman"/>
                <w:bCs/>
                <w:color w:val="000000" w:themeColor="text1"/>
                <w14:textFill>
                  <w14:solidFill>
                    <w14:schemeClr w14:val="tx1"/>
                  </w14:solidFill>
                </w14:textFill>
              </w:rPr>
            </w:pPr>
            <w:r>
              <w:rPr>
                <w:rFonts w:hint="eastAsia" w:ascii="Times New Roman" w:hAnsi="Times New Roman"/>
                <w:b/>
                <w:color w:val="000000" w:themeColor="text1"/>
                <w14:textFill>
                  <w14:solidFill>
                    <w14:schemeClr w14:val="tx1"/>
                  </w14:solidFill>
                </w14:textFill>
              </w:rPr>
              <w:t>（三）幼儿园教师</w:t>
            </w:r>
          </w:p>
          <w:p>
            <w:pPr>
              <w:pStyle w:val="4"/>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第一类：宁波市户籍或生源的全日制普通高校本科师范类毕业生；</w:t>
            </w:r>
          </w:p>
          <w:p>
            <w:pPr>
              <w:pStyle w:val="4"/>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第二类：本科为师范类专业的硕士研究生及以上毕业生，不限户籍。</w:t>
            </w:r>
          </w:p>
          <w:p>
            <w:pPr>
              <w:pStyle w:val="4"/>
              <w:spacing w:before="0" w:beforeAutospacing="0" w:after="0" w:afterAutospacing="0"/>
              <w:jc w:val="both"/>
              <w:rPr>
                <w:rFonts w:ascii="Times New Roman" w:hAnsi="Times New Roman"/>
                <w:bCs/>
                <w:color w:val="000000" w:themeColor="text1"/>
                <w14:textFill>
                  <w14:solidFill>
                    <w14:schemeClr w14:val="tx1"/>
                  </w14:solidFill>
                </w14:textFill>
              </w:rPr>
            </w:pPr>
          </w:p>
          <w:p>
            <w:pPr>
              <w:pStyle w:val="4"/>
              <w:spacing w:before="0" w:beforeAutospacing="0" w:after="0" w:afterAutospacing="0"/>
              <w:jc w:val="both"/>
              <w:rPr>
                <w:rFonts w:ascii="Times New Roman" w:hAnsi="Times New Roman"/>
                <w:b/>
              </w:rPr>
            </w:pPr>
            <w:r>
              <w:rPr>
                <w:rFonts w:ascii="Times New Roman" w:hAnsi="Times New Roman"/>
                <w:b/>
              </w:rPr>
              <w:t>202</w:t>
            </w:r>
            <w:r>
              <w:rPr>
                <w:rFonts w:hint="eastAsia" w:ascii="Times New Roman" w:hAnsi="Times New Roman"/>
                <w:b/>
              </w:rPr>
              <w:t>2</w:t>
            </w:r>
            <w:r>
              <w:rPr>
                <w:rFonts w:ascii="Times New Roman" w:hAnsi="Times New Roman"/>
                <w:b/>
              </w:rPr>
              <w:t>年</w:t>
            </w:r>
            <w:r>
              <w:rPr>
                <w:rFonts w:hint="eastAsia" w:ascii="Times New Roman" w:hAnsi="Times New Roman"/>
                <w:b/>
              </w:rPr>
              <w:t>3</w:t>
            </w:r>
            <w:r>
              <w:rPr>
                <w:rFonts w:ascii="Times New Roman" w:hAnsi="Times New Roman"/>
                <w:b/>
              </w:rPr>
              <w:t>月</w:t>
            </w:r>
            <w:r>
              <w:rPr>
                <w:rFonts w:hint="eastAsia" w:ascii="Times New Roman" w:hAnsi="Times New Roman"/>
                <w:b/>
              </w:rPr>
              <w:t>31</w:t>
            </w:r>
            <w:r>
              <w:rPr>
                <w:rFonts w:ascii="Times New Roman" w:hAnsi="Times New Roman"/>
                <w:b/>
              </w:rPr>
              <w:t>日：</w:t>
            </w:r>
            <w:r>
              <w:rPr>
                <w:rFonts w:hint="eastAsia" w:ascii="Times New Roman" w:hAnsi="Times New Roman"/>
                <w:b/>
              </w:rPr>
              <w:t>中</w:t>
            </w:r>
            <w:r>
              <w:rPr>
                <w:rFonts w:ascii="Times New Roman" w:hAnsi="Times New Roman"/>
                <w:b/>
              </w:rPr>
              <w:t>小学、</w:t>
            </w:r>
            <w:r>
              <w:rPr>
                <w:rFonts w:hint="eastAsia" w:ascii="Times New Roman" w:hAnsi="Times New Roman"/>
                <w:b/>
              </w:rPr>
              <w:t>职高提前批</w:t>
            </w:r>
            <w:r>
              <w:rPr>
                <w:rFonts w:ascii="Times New Roman" w:hAnsi="Times New Roman"/>
                <w:b/>
              </w:rPr>
              <w:t>：</w:t>
            </w:r>
          </w:p>
          <w:p>
            <w:pPr>
              <w:pStyle w:val="4"/>
              <w:spacing w:before="0" w:beforeAutospacing="0" w:after="0" w:afterAutospacing="0"/>
              <w:ind w:firstLine="482" w:firstLineChars="200"/>
              <w:jc w:val="both"/>
              <w:rPr>
                <w:rFonts w:ascii="Times New Roman" w:hAnsi="Times New Roman"/>
                <w:bCs/>
                <w:color w:val="000000" w:themeColor="text1"/>
                <w14:textFill>
                  <w14:solidFill>
                    <w14:schemeClr w14:val="tx1"/>
                  </w14:solidFill>
                </w14:textFill>
              </w:rPr>
            </w:pPr>
            <w:r>
              <w:rPr>
                <w:rFonts w:hint="eastAsia" w:ascii="Times New Roman" w:hAnsi="Times New Roman"/>
                <w:b/>
                <w:color w:val="000000" w:themeColor="text1"/>
                <w14:textFill>
                  <w14:solidFill>
                    <w14:schemeClr w14:val="tx1"/>
                  </w14:solidFill>
                </w14:textFill>
              </w:rPr>
              <w:t>（一）中小学教师</w:t>
            </w:r>
          </w:p>
          <w:p>
            <w:pPr>
              <w:pStyle w:val="4"/>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第一类：浙江省户籍或生源的2022年全日制普通高校本科及以上师范类应届毕业生，要求专业相符；</w:t>
            </w:r>
          </w:p>
          <w:p>
            <w:pPr>
              <w:pStyle w:val="4"/>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第二类：浙江省户籍或生源的未就业择业期的2021年毕业的全日制普通高校师范类毕业生允许报考对应岗位；</w:t>
            </w:r>
          </w:p>
          <w:p>
            <w:pPr>
              <w:pStyle w:val="4"/>
              <w:spacing w:before="0" w:beforeAutospacing="0" w:after="0" w:afterAutospacing="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第三类：全日制普通高校本科及以上学历师范类毕业生，户籍不限，允许报考特殊教育岗位，要求专业相符。</w:t>
            </w:r>
          </w:p>
          <w:p>
            <w:pPr>
              <w:pStyle w:val="4"/>
              <w:spacing w:before="0" w:beforeAutospacing="0" w:after="0" w:afterAutospacing="0"/>
              <w:ind w:firstLine="482" w:firstLineChars="200"/>
              <w:jc w:val="both"/>
              <w:rPr>
                <w:rFonts w:ascii="Times New Roman" w:hAnsi="Times New Roman"/>
                <w:bCs/>
                <w:color w:val="000000" w:themeColor="text1"/>
                <w14:textFill>
                  <w14:solidFill>
                    <w14:schemeClr w14:val="tx1"/>
                  </w14:solidFill>
                </w14:textFill>
              </w:rPr>
            </w:pPr>
            <w:r>
              <w:rPr>
                <w:rFonts w:hint="eastAsia" w:ascii="Times New Roman" w:hAnsi="Times New Roman"/>
                <w:b/>
                <w:color w:val="000000" w:themeColor="text1"/>
                <w14:textFill>
                  <w14:solidFill>
                    <w14:schemeClr w14:val="tx1"/>
                  </w14:solidFill>
                </w14:textFill>
              </w:rPr>
              <w:t>（二）职高教师</w:t>
            </w:r>
          </w:p>
          <w:p>
            <w:pPr>
              <w:pStyle w:val="4"/>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第一类：浙江省户籍或生源的全日制普通高校本科及以上学历毕业生，要求专业相符；</w:t>
            </w:r>
          </w:p>
          <w:p>
            <w:pPr>
              <w:pStyle w:val="4"/>
              <w:spacing w:before="0" w:beforeAutospacing="0" w:after="0" w:afterAutospacing="0"/>
              <w:ind w:firstLine="480" w:firstLineChars="200"/>
              <w:jc w:val="both"/>
              <w:rPr>
                <w:rFonts w:ascii="Times New Roman" w:hAnsi="Times New Roman"/>
                <w:b/>
              </w:rPr>
            </w:pPr>
            <w:r>
              <w:rPr>
                <w:rFonts w:hint="eastAsia" w:ascii="Times New Roman" w:hAnsi="Times New Roman"/>
                <w:bCs/>
                <w:color w:val="000000" w:themeColor="text1"/>
                <w14:textFill>
                  <w14:solidFill>
                    <w14:schemeClr w14:val="tx1"/>
                  </w14:solidFill>
                </w14:textFill>
              </w:rPr>
              <w:t>第二类：浙江省户籍或生源的2022年全日制普通高校本科及以上师范类应届毕业生，要求专业相符；</w:t>
            </w:r>
          </w:p>
          <w:p>
            <w:pPr>
              <w:pStyle w:val="4"/>
              <w:spacing w:before="0" w:beforeAutospacing="0" w:after="0" w:afterAutospacing="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第三类：全日制普通高校本科及以上学历师范类毕业生，户籍不限，允许报考特殊教育岗位，要求专业相符。</w:t>
            </w:r>
          </w:p>
          <w:p>
            <w:pPr>
              <w:pStyle w:val="4"/>
              <w:spacing w:before="0" w:beforeAutospacing="0" w:after="0" w:afterAutospacing="0"/>
              <w:jc w:val="both"/>
              <w:rPr>
                <w:rFonts w:ascii="Times New Roman" w:hAnsi="Times New Roman"/>
                <w:bCs/>
                <w:color w:val="000000" w:themeColor="text1"/>
                <w14:textFill>
                  <w14:solidFill>
                    <w14:schemeClr w14:val="tx1"/>
                  </w14:solidFill>
                </w14:textFill>
              </w:rPr>
            </w:pPr>
          </w:p>
          <w:p>
            <w:pPr>
              <w:pStyle w:val="4"/>
              <w:spacing w:before="0" w:beforeAutospacing="0" w:after="0" w:afterAutospacing="0"/>
              <w:jc w:val="both"/>
              <w:rPr>
                <w:rFonts w:ascii="Times New Roman" w:hAnsi="Times New Roman"/>
                <w:b/>
              </w:rPr>
            </w:pPr>
            <w:r>
              <w:rPr>
                <w:rFonts w:ascii="Times New Roman" w:hAnsi="Times New Roman"/>
                <w:b/>
              </w:rPr>
              <w:t>202</w:t>
            </w:r>
            <w:r>
              <w:rPr>
                <w:rFonts w:hint="eastAsia" w:ascii="Times New Roman" w:hAnsi="Times New Roman"/>
                <w:b/>
              </w:rPr>
              <w:t>2</w:t>
            </w:r>
            <w:r>
              <w:rPr>
                <w:rFonts w:ascii="Times New Roman" w:hAnsi="Times New Roman"/>
                <w:b/>
              </w:rPr>
              <w:t>年</w:t>
            </w:r>
            <w:r>
              <w:rPr>
                <w:rFonts w:hint="eastAsia" w:ascii="Times New Roman" w:hAnsi="Times New Roman"/>
                <w:b/>
              </w:rPr>
              <w:t>8</w:t>
            </w:r>
            <w:r>
              <w:rPr>
                <w:rFonts w:ascii="Times New Roman" w:hAnsi="Times New Roman"/>
                <w:b/>
              </w:rPr>
              <w:t>月</w:t>
            </w:r>
            <w:r>
              <w:rPr>
                <w:rFonts w:hint="eastAsia" w:ascii="Times New Roman" w:hAnsi="Times New Roman"/>
                <w:b/>
              </w:rPr>
              <w:t>15</w:t>
            </w:r>
            <w:r>
              <w:rPr>
                <w:rFonts w:ascii="Times New Roman" w:hAnsi="Times New Roman"/>
                <w:b/>
              </w:rPr>
              <w:t>日：</w:t>
            </w:r>
            <w:r>
              <w:rPr>
                <w:rFonts w:hint="eastAsia" w:ascii="Times New Roman" w:hAnsi="Times New Roman"/>
                <w:b/>
              </w:rPr>
              <w:t>中</w:t>
            </w:r>
            <w:r>
              <w:rPr>
                <w:rFonts w:ascii="Times New Roman" w:hAnsi="Times New Roman"/>
                <w:b/>
              </w:rPr>
              <w:t>小学、幼儿园</w:t>
            </w:r>
            <w:r>
              <w:rPr>
                <w:rFonts w:hint="eastAsia" w:ascii="Times New Roman" w:hAnsi="Times New Roman"/>
                <w:b/>
              </w:rPr>
              <w:t>、职高统招</w:t>
            </w:r>
            <w:r>
              <w:rPr>
                <w:rFonts w:ascii="Times New Roman" w:hAnsi="Times New Roman"/>
                <w:b/>
              </w:rPr>
              <w:t>：</w:t>
            </w:r>
          </w:p>
          <w:p>
            <w:pPr>
              <w:pStyle w:val="4"/>
              <w:spacing w:before="0" w:beforeAutospacing="0" w:after="0" w:afterAutospacing="0"/>
              <w:ind w:firstLine="482" w:firstLineChars="200"/>
              <w:jc w:val="both"/>
              <w:rPr>
                <w:rFonts w:ascii="Times New Roman" w:hAnsi="Times New Roman"/>
                <w:bCs/>
                <w:color w:val="000000" w:themeColor="text1"/>
                <w14:textFill>
                  <w14:solidFill>
                    <w14:schemeClr w14:val="tx1"/>
                  </w14:solidFill>
                </w14:textFill>
              </w:rPr>
            </w:pPr>
            <w:r>
              <w:rPr>
                <w:rFonts w:hint="eastAsia" w:ascii="Times New Roman" w:hAnsi="Times New Roman"/>
                <w:b/>
                <w:color w:val="000000" w:themeColor="text1"/>
                <w14:textFill>
                  <w14:solidFill>
                    <w14:schemeClr w14:val="tx1"/>
                  </w14:solidFill>
                </w14:textFill>
              </w:rPr>
              <w:t>（一）中小学教师</w:t>
            </w:r>
          </w:p>
          <w:p>
            <w:pPr>
              <w:pStyle w:val="4"/>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第一类：宁海县户籍的高考一段线专业录取的全日制普通高校本科学历、学位的师范类毕业生并持有相应教师资格证书；</w:t>
            </w:r>
          </w:p>
          <w:p>
            <w:pPr>
              <w:pStyle w:val="4"/>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第二类：宁海县户籍的具有全日制普通高校硕士研究生及以上学历、学位的毕业生并持有相应教师资格证书。</w:t>
            </w:r>
          </w:p>
          <w:p>
            <w:pPr>
              <w:pStyle w:val="4"/>
              <w:spacing w:before="0" w:beforeAutospacing="0" w:after="0" w:afterAutospacing="0"/>
              <w:ind w:firstLine="482" w:firstLineChars="200"/>
              <w:jc w:val="both"/>
              <w:rPr>
                <w:rFonts w:ascii="Times New Roman" w:hAnsi="Times New Roman"/>
                <w:bCs/>
                <w:color w:val="000000" w:themeColor="text1"/>
                <w14:textFill>
                  <w14:solidFill>
                    <w14:schemeClr w14:val="tx1"/>
                  </w14:solidFill>
                </w14:textFill>
              </w:rPr>
            </w:pPr>
            <w:r>
              <w:rPr>
                <w:rFonts w:hint="eastAsia" w:ascii="Times New Roman" w:hAnsi="Times New Roman"/>
                <w:b/>
                <w:color w:val="000000" w:themeColor="text1"/>
                <w14:textFill>
                  <w14:solidFill>
                    <w14:schemeClr w14:val="tx1"/>
                  </w14:solidFill>
                </w14:textFill>
              </w:rPr>
              <w:t>（二）幼儿园教师</w:t>
            </w:r>
          </w:p>
          <w:p>
            <w:pPr>
              <w:pStyle w:val="4"/>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第一类：宁海县户籍的具有国家承认的大专及以上学历的，并要求持有幼儿教师资格证书；</w:t>
            </w:r>
          </w:p>
          <w:p>
            <w:pPr>
              <w:pStyle w:val="4"/>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第二类：宁海县户籍的高考一段线专业录取的全日制普通高校本科学历、学位的师范类毕业生，有教师资格证书；</w:t>
            </w:r>
          </w:p>
          <w:p>
            <w:pPr>
              <w:pStyle w:val="4"/>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第三类：宁海县户籍的具有全日制普通高校硕士研究生及以上学历、学位的毕业生并持有相应教师资格证书。</w:t>
            </w:r>
          </w:p>
          <w:p>
            <w:pPr>
              <w:pStyle w:val="4"/>
              <w:spacing w:before="0" w:beforeAutospacing="0" w:after="0" w:afterAutospacing="0"/>
              <w:ind w:firstLine="482" w:firstLineChars="200"/>
              <w:jc w:val="both"/>
              <w:rPr>
                <w:rFonts w:ascii="Times New Roman" w:hAnsi="Times New Roman"/>
                <w:bCs/>
                <w:color w:val="000000" w:themeColor="text1"/>
                <w14:textFill>
                  <w14:solidFill>
                    <w14:schemeClr w14:val="tx1"/>
                  </w14:solidFill>
                </w14:textFill>
              </w:rPr>
            </w:pPr>
            <w:r>
              <w:rPr>
                <w:rFonts w:hint="eastAsia" w:ascii="Times New Roman" w:hAnsi="Times New Roman"/>
                <w:b/>
                <w:color w:val="000000" w:themeColor="text1"/>
                <w14:textFill>
                  <w14:solidFill>
                    <w14:schemeClr w14:val="tx1"/>
                  </w14:solidFill>
                </w14:textFill>
              </w:rPr>
              <w:t>（三）特殊教育</w:t>
            </w:r>
          </w:p>
          <w:p>
            <w:pPr>
              <w:pStyle w:val="4"/>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第一类：具有全日制普通高校本科及以上学历、学位的，要求专业相符，具有相应的教师资格证书，户籍不限。</w:t>
            </w:r>
          </w:p>
          <w:p>
            <w:pPr>
              <w:pStyle w:val="4"/>
              <w:spacing w:before="0" w:beforeAutospacing="0" w:after="0" w:afterAutospacing="0"/>
              <w:ind w:firstLine="482" w:firstLineChars="200"/>
              <w:jc w:val="both"/>
              <w:rPr>
                <w:rFonts w:ascii="Times New Roman" w:hAnsi="Times New Roman"/>
                <w:b/>
                <w:color w:val="000000" w:themeColor="text1"/>
                <w14:textFill>
                  <w14:solidFill>
                    <w14:schemeClr w14:val="tx1"/>
                  </w14:solidFill>
                </w14:textFill>
              </w:rPr>
            </w:pPr>
            <w:r>
              <w:rPr>
                <w:rFonts w:hint="eastAsia" w:ascii="Times New Roman" w:hAnsi="Times New Roman"/>
                <w:b/>
                <w:color w:val="000000" w:themeColor="text1"/>
                <w14:textFill>
                  <w14:solidFill>
                    <w14:schemeClr w14:val="tx1"/>
                  </w14:solidFill>
                </w14:textFill>
              </w:rPr>
              <w:t>（四）职高教师</w:t>
            </w:r>
          </w:p>
          <w:p>
            <w:pPr>
              <w:pStyle w:val="4"/>
              <w:spacing w:before="0" w:beforeAutospacing="0" w:after="0" w:afterAutospacing="0"/>
              <w:ind w:firstLine="480"/>
              <w:jc w:val="both"/>
              <w:rPr>
                <w:rFonts w:ascii="Times New Roman" w:hAnsi="Times New Roman"/>
                <w:bCs/>
                <w:color w:val="000000" w:themeColor="text1"/>
                <w14:textFill>
                  <w14:solidFill>
                    <w14:schemeClr w14:val="tx1"/>
                  </w14:solidFill>
                </w14:textFill>
              </w:rPr>
            </w:pPr>
            <w:r>
              <w:rPr>
                <w:rFonts w:hint="eastAsia" w:ascii="Times New Roman" w:hAnsi="Times New Roman"/>
                <w:bCs/>
              </w:rPr>
              <w:t>第一类：</w:t>
            </w:r>
            <w:r>
              <w:rPr>
                <w:rFonts w:hint="eastAsia" w:ascii="Times New Roman" w:hAnsi="Times New Roman"/>
                <w:bCs/>
                <w:color w:val="000000" w:themeColor="text1"/>
                <w14:textFill>
                  <w14:solidFill>
                    <w14:schemeClr w14:val="tx1"/>
                  </w14:solidFill>
                </w14:textFill>
              </w:rPr>
              <w:t>宁海县户籍的具有全日制普通高校本科及以上学历、学位并持有相关教师资格证书的，允许报考义务教育（职高）学段学科岗位；</w:t>
            </w:r>
          </w:p>
          <w:p>
            <w:pPr>
              <w:pStyle w:val="4"/>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第二类：宁海县户籍的高考一段线专业录取的全日制普通高校本科学历、学位的师范类毕业生并持有相应教师资格证书；</w:t>
            </w:r>
          </w:p>
          <w:p>
            <w:pPr>
              <w:pStyle w:val="4"/>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第三类：宁海县户籍的具有全日制普通高校硕士研究生及以上学历、学位的毕业生并持有相应教师资格证书。</w:t>
            </w:r>
          </w:p>
          <w:p>
            <w:pPr>
              <w:pStyle w:val="4"/>
              <w:spacing w:before="0" w:beforeAutospacing="0" w:after="0" w:afterAutospacing="0"/>
              <w:ind w:firstLine="480" w:firstLineChars="200"/>
              <w:jc w:val="both"/>
              <w:rPr>
                <w:rFonts w:ascii="Times New Roman" w:hAnsi="Times New Roman"/>
                <w:bCs/>
              </w:rPr>
            </w:pPr>
          </w:p>
        </w:tc>
        <w:tc>
          <w:tcPr>
            <w:tcW w:w="2187" w:type="dxa"/>
            <w:tcBorders>
              <w:top w:val="single" w:color="auto" w:sz="4" w:space="0"/>
              <w:left w:val="single" w:color="auto" w:sz="4" w:space="0"/>
              <w:bottom w:val="single" w:color="auto" w:sz="4" w:space="0"/>
              <w:right w:val="single" w:color="auto" w:sz="4" w:space="0"/>
            </w:tcBorders>
          </w:tcPr>
          <w:p>
            <w:pPr>
              <w:rPr>
                <w:rFonts w:ascii="Times New Roman" w:hAnsi="Times New Roman" w:eastAsia="宋体" w:cs="Times New Roman"/>
                <w:kern w:val="0"/>
                <w:sz w:val="24"/>
                <w:szCs w:val="24"/>
                <w:u w:val="single"/>
              </w:rPr>
            </w:pPr>
            <w:r>
              <w:fldChar w:fldCharType="begin"/>
            </w:r>
            <w:r>
              <w:instrText xml:space="preserve"> HYPERLINK "http://www.ninghai.gov.cn/art/2021/11/26/art_1229092282_59048276.html" </w:instrText>
            </w:r>
            <w:r>
              <w:fldChar w:fldCharType="separate"/>
            </w:r>
            <w:r>
              <w:rPr>
                <w:rStyle w:val="10"/>
                <w:rFonts w:ascii="Times New Roman" w:hAnsi="Times New Roman" w:eastAsia="宋体" w:cs="Times New Roman"/>
                <w:kern w:val="0"/>
                <w:sz w:val="24"/>
                <w:szCs w:val="24"/>
              </w:rPr>
              <w:t>http://www.ninghai.gov.cn/art/2021/11/26/art_1229092282_59048276.html</w:t>
            </w:r>
            <w:r>
              <w:rPr>
                <w:rStyle w:val="10"/>
                <w:rFonts w:ascii="Times New Roman" w:hAnsi="Times New Roman" w:eastAsia="宋体" w:cs="Times New Roman"/>
                <w:kern w:val="0"/>
                <w:sz w:val="24"/>
                <w:szCs w:val="24"/>
              </w:rPr>
              <w:fldChar w:fldCharType="end"/>
            </w:r>
            <w:r>
              <w:rPr>
                <w:rFonts w:ascii="Times New Roman" w:hAnsi="Times New Roman" w:eastAsia="宋体" w:cs="Times New Roman"/>
                <w:kern w:val="0"/>
                <w:sz w:val="24"/>
                <w:szCs w:val="24"/>
                <w:u w:val="single"/>
              </w:rPr>
              <w:t xml:space="preserve"> </w:t>
            </w:r>
          </w:p>
          <w:p>
            <w:pPr>
              <w:pStyle w:val="4"/>
              <w:widowControl/>
              <w:shd w:val="clear" w:color="auto" w:fill="FFFFFF"/>
              <w:rPr>
                <w:rFonts w:ascii="Times New Roman" w:hAnsi="Times New Roman"/>
                <w:bCs/>
                <w:color w:val="000000"/>
              </w:rPr>
            </w:pPr>
          </w:p>
          <w:p>
            <w:pPr>
              <w:pStyle w:val="4"/>
              <w:widowControl/>
              <w:shd w:val="clear" w:color="auto" w:fill="FFFFFF"/>
              <w:rPr>
                <w:rFonts w:ascii="Times New Roman" w:hAnsi="Times New Roman"/>
                <w:bCs/>
                <w:color w:val="000000"/>
              </w:rPr>
            </w:pPr>
          </w:p>
          <w:p>
            <w:pPr>
              <w:pStyle w:val="4"/>
              <w:widowControl/>
              <w:shd w:val="clear" w:color="auto" w:fill="FFFFFF"/>
              <w:rPr>
                <w:rFonts w:ascii="Times New Roman" w:hAnsi="Times New Roman"/>
                <w:bCs/>
                <w:color w:val="000000"/>
              </w:rPr>
            </w:pPr>
          </w:p>
          <w:p>
            <w:pPr>
              <w:pStyle w:val="4"/>
              <w:widowControl/>
              <w:shd w:val="clear" w:color="auto" w:fill="FFFFFF"/>
              <w:rPr>
                <w:rFonts w:ascii="Times New Roman" w:hAnsi="Times New Roman"/>
                <w:bCs/>
                <w:color w:val="000000"/>
              </w:rPr>
            </w:pPr>
          </w:p>
          <w:p>
            <w:pPr>
              <w:pStyle w:val="4"/>
              <w:widowControl/>
              <w:shd w:val="clear" w:color="auto" w:fill="FFFFFF"/>
              <w:rPr>
                <w:rFonts w:ascii="Times New Roman" w:hAnsi="Times New Roman"/>
                <w:bCs/>
                <w:color w:val="000000"/>
              </w:rPr>
            </w:pPr>
          </w:p>
          <w:p>
            <w:pPr>
              <w:pStyle w:val="4"/>
              <w:widowControl/>
              <w:shd w:val="clear" w:color="auto" w:fill="FFFFFF"/>
              <w:rPr>
                <w:rFonts w:ascii="Times New Roman" w:hAnsi="Times New Roman"/>
                <w:bCs/>
                <w:color w:val="000000"/>
              </w:rPr>
            </w:pPr>
          </w:p>
          <w:p>
            <w:pPr>
              <w:pStyle w:val="4"/>
              <w:widowControl/>
              <w:shd w:val="clear" w:color="auto" w:fill="FFFFFF"/>
              <w:rPr>
                <w:rFonts w:ascii="Times New Roman" w:hAnsi="Times New Roman"/>
                <w:bCs/>
                <w:color w:val="000000"/>
              </w:rPr>
            </w:pPr>
          </w:p>
          <w:p>
            <w:pPr>
              <w:pStyle w:val="4"/>
              <w:widowControl/>
              <w:shd w:val="clear" w:color="auto" w:fill="FFFFFF"/>
              <w:rPr>
                <w:rFonts w:ascii="Times New Roman" w:hAnsi="Times New Roman"/>
                <w:bCs/>
                <w:color w:val="000000"/>
              </w:rPr>
            </w:pPr>
          </w:p>
          <w:p>
            <w:pPr>
              <w:rPr>
                <w:rFonts w:ascii="Times New Roman" w:hAnsi="Times New Roman" w:eastAsia="宋体" w:cs="Times New Roman"/>
                <w:kern w:val="0"/>
                <w:sz w:val="24"/>
                <w:szCs w:val="24"/>
                <w:u w:val="single"/>
              </w:rPr>
            </w:pPr>
            <w:r>
              <w:fldChar w:fldCharType="begin"/>
            </w:r>
            <w:r>
              <w:instrText xml:space="preserve"> HYPERLINK "http://www.ninghai.gov.cn/art/2022/3/31/art_1229092282_59059245.html" </w:instrText>
            </w:r>
            <w:r>
              <w:fldChar w:fldCharType="separate"/>
            </w:r>
            <w:r>
              <w:rPr>
                <w:rStyle w:val="10"/>
                <w:rFonts w:ascii="Times New Roman" w:hAnsi="Times New Roman" w:eastAsia="宋体" w:cs="Times New Roman"/>
                <w:kern w:val="0"/>
                <w:sz w:val="24"/>
                <w:szCs w:val="24"/>
              </w:rPr>
              <w:t>http://www.ninghai.gov.cn/art/2022/3/31/art_1229092282_59059245.html</w:t>
            </w:r>
            <w:r>
              <w:rPr>
                <w:rStyle w:val="10"/>
                <w:rFonts w:ascii="Times New Roman" w:hAnsi="Times New Roman" w:eastAsia="宋体" w:cs="Times New Roman"/>
                <w:kern w:val="0"/>
                <w:sz w:val="24"/>
                <w:szCs w:val="24"/>
              </w:rPr>
              <w:fldChar w:fldCharType="end"/>
            </w:r>
            <w:r>
              <w:rPr>
                <w:rFonts w:ascii="Times New Roman" w:hAnsi="Times New Roman" w:eastAsia="宋体" w:cs="Times New Roman"/>
                <w:kern w:val="0"/>
                <w:sz w:val="24"/>
                <w:szCs w:val="24"/>
                <w:u w:val="single"/>
              </w:rPr>
              <w:t xml:space="preserve"> </w:t>
            </w:r>
          </w:p>
          <w:p>
            <w:pPr>
              <w:ind w:firstLine="420" w:firstLineChars="200"/>
              <w:rPr>
                <w:rFonts w:ascii="Times New Roman" w:hAnsi="Times New Roman"/>
                <w:bCs/>
                <w:color w:val="000000"/>
              </w:rPr>
            </w:pPr>
          </w:p>
          <w:p>
            <w:pPr>
              <w:ind w:firstLine="420" w:firstLineChars="200"/>
              <w:rPr>
                <w:rFonts w:ascii="Times New Roman" w:hAnsi="Times New Roman"/>
                <w:bCs/>
                <w:color w:val="000000"/>
              </w:rPr>
            </w:pPr>
          </w:p>
          <w:p>
            <w:pPr>
              <w:ind w:firstLine="420" w:firstLineChars="200"/>
              <w:rPr>
                <w:rFonts w:ascii="Times New Roman" w:hAnsi="Times New Roman"/>
                <w:bCs/>
                <w:color w:val="000000"/>
              </w:rPr>
            </w:pPr>
          </w:p>
          <w:p>
            <w:pPr>
              <w:ind w:firstLine="420" w:firstLineChars="200"/>
              <w:rPr>
                <w:rFonts w:ascii="Times New Roman" w:hAnsi="Times New Roman"/>
                <w:bCs/>
                <w:color w:val="000000"/>
              </w:rPr>
            </w:pPr>
          </w:p>
          <w:p>
            <w:pPr>
              <w:ind w:firstLine="420" w:firstLineChars="200"/>
              <w:rPr>
                <w:rFonts w:ascii="Times New Roman" w:hAnsi="Times New Roman"/>
                <w:bCs/>
                <w:color w:val="000000"/>
              </w:rPr>
            </w:pPr>
          </w:p>
          <w:p>
            <w:pPr>
              <w:ind w:firstLine="420" w:firstLineChars="200"/>
              <w:rPr>
                <w:rFonts w:ascii="Times New Roman" w:hAnsi="Times New Roman"/>
                <w:bCs/>
                <w:color w:val="000000"/>
              </w:rPr>
            </w:pPr>
          </w:p>
          <w:p>
            <w:pPr>
              <w:ind w:firstLine="420" w:firstLineChars="200"/>
              <w:rPr>
                <w:rFonts w:ascii="Times New Roman" w:hAnsi="Times New Roman"/>
                <w:bCs/>
                <w:color w:val="000000"/>
              </w:rPr>
            </w:pPr>
          </w:p>
          <w:p>
            <w:pPr>
              <w:ind w:firstLine="420" w:firstLineChars="200"/>
              <w:rPr>
                <w:rFonts w:ascii="Times New Roman" w:hAnsi="Times New Roman"/>
                <w:bCs/>
                <w:color w:val="000000"/>
              </w:rPr>
            </w:pPr>
          </w:p>
          <w:p>
            <w:pPr>
              <w:ind w:firstLine="420" w:firstLineChars="200"/>
              <w:rPr>
                <w:rFonts w:ascii="Times New Roman" w:hAnsi="Times New Roman"/>
                <w:bCs/>
                <w:color w:val="000000"/>
              </w:rPr>
            </w:pPr>
          </w:p>
          <w:p>
            <w:pPr>
              <w:ind w:firstLine="420" w:firstLineChars="200"/>
              <w:rPr>
                <w:rFonts w:ascii="Times New Roman" w:hAnsi="Times New Roman"/>
                <w:bCs/>
                <w:color w:val="000000"/>
              </w:rPr>
            </w:pPr>
          </w:p>
          <w:p>
            <w:pPr>
              <w:ind w:firstLine="420" w:firstLineChars="200"/>
              <w:rPr>
                <w:rFonts w:ascii="Times New Roman" w:hAnsi="Times New Roman"/>
                <w:bCs/>
                <w:color w:val="000000"/>
              </w:rPr>
            </w:pPr>
          </w:p>
          <w:p>
            <w:pPr>
              <w:ind w:firstLine="420" w:firstLineChars="200"/>
              <w:rPr>
                <w:rFonts w:ascii="Times New Roman" w:hAnsi="Times New Roman"/>
                <w:bCs/>
                <w:color w:val="000000"/>
              </w:rPr>
            </w:pPr>
          </w:p>
          <w:p>
            <w:pPr>
              <w:rPr>
                <w:rFonts w:ascii="Times New Roman" w:hAnsi="Times New Roman" w:eastAsia="宋体" w:cs="Times New Roman"/>
                <w:kern w:val="0"/>
                <w:sz w:val="24"/>
                <w:szCs w:val="24"/>
                <w:u w:val="single"/>
              </w:rPr>
            </w:pPr>
            <w:r>
              <w:fldChar w:fldCharType="begin"/>
            </w:r>
            <w:r>
              <w:instrText xml:space="preserve"> HYPERLINK "http://www.ninghai.gov.cn/art/2022/8/15/art_1229092282_59072090.html" </w:instrText>
            </w:r>
            <w:r>
              <w:fldChar w:fldCharType="separate"/>
            </w:r>
            <w:r>
              <w:rPr>
                <w:rFonts w:ascii="Times New Roman" w:hAnsi="Times New Roman" w:eastAsia="宋体" w:cs="Times New Roman"/>
                <w:kern w:val="0"/>
                <w:sz w:val="24"/>
                <w:szCs w:val="24"/>
                <w:u w:val="single"/>
              </w:rPr>
              <w:t>http://www.ninghai.gov.cn/art/2022/8/15/art_1229092282_59072090.html</w:t>
            </w:r>
            <w:r>
              <w:rPr>
                <w:rFonts w:ascii="Times New Roman" w:hAnsi="Times New Roman" w:eastAsia="宋体" w:cs="Times New Roman"/>
                <w:kern w:val="0"/>
                <w:sz w:val="24"/>
                <w:szCs w:val="24"/>
                <w:u w:val="single"/>
              </w:rPr>
              <w:fldChar w:fldCharType="end"/>
            </w:r>
            <w:r>
              <w:rPr>
                <w:rFonts w:ascii="Times New Roman" w:hAnsi="Times New Roman" w:eastAsia="宋体" w:cs="Times New Roman"/>
                <w:kern w:val="0"/>
                <w:sz w:val="24"/>
                <w:szCs w:val="24"/>
                <w:u w:val="single"/>
              </w:rPr>
              <w:t xml:space="preserve"> </w:t>
            </w:r>
          </w:p>
          <w:p>
            <w:pPr>
              <w:pStyle w:val="4"/>
              <w:widowControl/>
              <w:shd w:val="clear" w:color="auto" w:fill="FFFFFF"/>
              <w:rPr>
                <w:rFonts w:ascii="Times New Roman" w:hAnsi="Times New Roman"/>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1413" w:type="dxa"/>
            <w:tcBorders>
              <w:top w:val="single" w:color="auto" w:sz="4" w:space="0"/>
              <w:left w:val="single" w:color="auto" w:sz="4" w:space="0"/>
              <w:right w:val="single" w:color="auto" w:sz="4" w:space="0"/>
            </w:tcBorders>
            <w:noWrap/>
          </w:tcPr>
          <w:p>
            <w:pPr>
              <w:widowControl/>
              <w:jc w:val="center"/>
              <w:rPr>
                <w:rFonts w:ascii="Times New Roman" w:hAnsi="Times New Roman" w:eastAsia="宋体" w:cs="Times New Roman"/>
                <w:b/>
                <w:color w:val="000000"/>
                <w:kern w:val="0"/>
                <w:sz w:val="32"/>
                <w:szCs w:val="32"/>
              </w:rPr>
            </w:pPr>
            <w:r>
              <w:rPr>
                <w:rFonts w:hint="eastAsia" w:ascii="Times New Roman" w:hAnsi="Times New Roman" w:eastAsia="宋体" w:cs="Times New Roman"/>
                <w:b/>
                <w:color w:val="000000"/>
                <w:kern w:val="0"/>
                <w:sz w:val="32"/>
                <w:szCs w:val="32"/>
              </w:rPr>
              <w:t>宁波市属</w:t>
            </w:r>
          </w:p>
        </w:tc>
        <w:tc>
          <w:tcPr>
            <w:tcW w:w="1417" w:type="dxa"/>
            <w:tcBorders>
              <w:top w:val="single" w:color="auto" w:sz="4" w:space="0"/>
              <w:left w:val="single" w:color="auto" w:sz="4" w:space="0"/>
              <w:bottom w:val="single" w:color="auto" w:sz="4" w:space="0"/>
              <w:right w:val="single" w:color="auto" w:sz="4" w:space="0"/>
            </w:tcBorders>
            <w:noWrap/>
          </w:tcPr>
          <w:p>
            <w:pPr>
              <w:widowControl/>
              <w:ind w:right="480"/>
              <w:jc w:val="center"/>
              <w:rPr>
                <w:rFonts w:ascii="Times New Roman" w:hAnsi="Times New Roman" w:eastAsia="宋体" w:cs="Times New Roman"/>
                <w:b/>
                <w:color w:val="000000"/>
                <w:kern w:val="0"/>
                <w:sz w:val="32"/>
                <w:szCs w:val="32"/>
              </w:rPr>
            </w:pPr>
            <w:r>
              <w:rPr>
                <w:rFonts w:hint="eastAsia" w:ascii="Times New Roman" w:hAnsi="Times New Roman" w:eastAsia="宋体" w:cs="Times New Roman"/>
                <w:b/>
                <w:color w:val="000000"/>
                <w:kern w:val="0"/>
                <w:sz w:val="32"/>
                <w:szCs w:val="32"/>
              </w:rPr>
              <w:t>2</w:t>
            </w:r>
            <w:r>
              <w:rPr>
                <w:rFonts w:ascii="Times New Roman" w:hAnsi="Times New Roman" w:eastAsia="宋体" w:cs="Times New Roman"/>
                <w:b/>
                <w:color w:val="000000"/>
                <w:kern w:val="0"/>
                <w:sz w:val="32"/>
                <w:szCs w:val="32"/>
              </w:rPr>
              <w:t>022</w:t>
            </w:r>
          </w:p>
        </w:tc>
        <w:tc>
          <w:tcPr>
            <w:tcW w:w="8931" w:type="dxa"/>
            <w:tcBorders>
              <w:top w:val="single" w:color="auto" w:sz="4" w:space="0"/>
              <w:left w:val="single" w:color="auto" w:sz="4" w:space="0"/>
              <w:bottom w:val="single" w:color="auto" w:sz="4" w:space="0"/>
              <w:right w:val="single" w:color="auto" w:sz="4" w:space="0"/>
            </w:tcBorders>
            <w:noWrap/>
          </w:tcPr>
          <w:p>
            <w:pPr>
              <w:pStyle w:val="4"/>
              <w:spacing w:before="0" w:beforeAutospacing="0" w:after="0" w:afterAutospacing="0"/>
              <w:jc w:val="both"/>
              <w:rPr>
                <w:rFonts w:ascii="Times New Roman" w:hAnsi="Times New Roman"/>
                <w:b/>
              </w:rPr>
            </w:pPr>
            <w:r>
              <w:rPr>
                <w:rFonts w:hint="eastAsia" w:ascii="Times New Roman" w:hAnsi="Times New Roman"/>
                <w:b/>
              </w:rPr>
              <w:t>2</w:t>
            </w:r>
            <w:r>
              <w:rPr>
                <w:rFonts w:ascii="Times New Roman" w:hAnsi="Times New Roman"/>
                <w:b/>
              </w:rPr>
              <w:t>021</w:t>
            </w:r>
            <w:r>
              <w:rPr>
                <w:rFonts w:hint="eastAsia" w:ascii="Times New Roman" w:hAnsi="Times New Roman"/>
                <w:b/>
              </w:rPr>
              <w:t>年1</w:t>
            </w:r>
            <w:r>
              <w:rPr>
                <w:rFonts w:ascii="Times New Roman" w:hAnsi="Times New Roman"/>
                <w:b/>
              </w:rPr>
              <w:t>0</w:t>
            </w:r>
            <w:r>
              <w:rPr>
                <w:rFonts w:hint="eastAsia" w:ascii="Times New Roman" w:hAnsi="Times New Roman"/>
                <w:b/>
              </w:rPr>
              <w:t>月2</w:t>
            </w:r>
            <w:r>
              <w:rPr>
                <w:rFonts w:ascii="Times New Roman" w:hAnsi="Times New Roman"/>
                <w:b/>
              </w:rPr>
              <w:t>1</w:t>
            </w:r>
            <w:r>
              <w:rPr>
                <w:rFonts w:hint="eastAsia" w:ascii="Times New Roman" w:hAnsi="Times New Roman"/>
                <w:b/>
              </w:rPr>
              <w:t>日</w:t>
            </w:r>
            <w:r>
              <w:rPr>
                <w:rFonts w:ascii="Times New Roman" w:hAnsi="Times New Roman"/>
                <w:b/>
              </w:rPr>
              <w:t>：</w:t>
            </w:r>
            <w:r>
              <w:rPr>
                <w:rFonts w:hint="eastAsia" w:ascii="Times New Roman" w:hAnsi="Times New Roman"/>
                <w:b/>
              </w:rPr>
              <w:t>辅导员（本科可报）</w:t>
            </w:r>
          </w:p>
          <w:p>
            <w:pPr>
              <w:pStyle w:val="15"/>
              <w:spacing w:before="0" w:beforeAutospacing="0" w:after="0" w:afterAutospacing="0"/>
              <w:ind w:firstLine="48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1</w:t>
            </w:r>
            <w:r>
              <w:rPr>
                <w:rFonts w:ascii="Times New Roman" w:hAnsi="Times New Roman"/>
                <w:bCs/>
                <w:color w:val="000000" w:themeColor="text1"/>
                <w14:textFill>
                  <w14:solidFill>
                    <w14:schemeClr w14:val="tx1"/>
                  </w14:solidFill>
                </w14:textFill>
              </w:rPr>
              <w:t>.</w:t>
            </w:r>
            <w:r>
              <w:rPr>
                <w:rFonts w:hint="eastAsia" w:ascii="Times New Roman" w:hAnsi="Times New Roman"/>
                <w:bCs/>
                <w:color w:val="000000" w:themeColor="text1"/>
                <w14:textFill>
                  <w14:solidFill>
                    <w14:schemeClr w14:val="tx1"/>
                  </w14:solidFill>
                </w14:textFill>
              </w:rPr>
              <w:t>中共党员（含预备党员）</w:t>
            </w:r>
          </w:p>
          <w:p>
            <w:pPr>
              <w:pStyle w:val="15"/>
              <w:spacing w:before="0" w:beforeAutospacing="0" w:after="0" w:afterAutospacing="0"/>
              <w:ind w:firstLine="480"/>
              <w:jc w:val="both"/>
              <w:rPr>
                <w:rFonts w:ascii="Times New Roman" w:hAnsi="Times New Roman"/>
                <w:bCs/>
                <w:color w:val="000000" w:themeColor="text1"/>
                <w14:textFill>
                  <w14:solidFill>
                    <w14:schemeClr w14:val="tx1"/>
                  </w14:solidFill>
                </w14:textFill>
              </w:rPr>
            </w:pPr>
            <w:r>
              <w:rPr>
                <w:rFonts w:ascii="Times New Roman" w:hAnsi="Times New Roman"/>
                <w:bCs/>
                <w:color w:val="000000" w:themeColor="text1"/>
                <w14:textFill>
                  <w14:solidFill>
                    <w14:schemeClr w14:val="tx1"/>
                  </w14:solidFill>
                </w14:textFill>
              </w:rPr>
              <w:t>2.</w:t>
            </w:r>
            <w:r>
              <w:rPr>
                <w:rFonts w:hint="eastAsia" w:ascii="Times New Roman" w:hAnsi="Times New Roman"/>
                <w:bCs/>
                <w:color w:val="000000" w:themeColor="text1"/>
                <w14:textFill>
                  <w14:solidFill>
                    <w14:schemeClr w14:val="tx1"/>
                  </w14:solidFill>
                </w14:textFill>
              </w:rPr>
              <w:t>专业不限,本科及以上学历，学士及以上学位</w:t>
            </w:r>
          </w:p>
          <w:p>
            <w:pPr>
              <w:pStyle w:val="15"/>
              <w:spacing w:before="0" w:beforeAutospacing="0" w:after="0" w:afterAutospacing="0"/>
              <w:ind w:firstLine="480"/>
              <w:jc w:val="both"/>
              <w:rPr>
                <w:rFonts w:ascii="Times New Roman" w:hAnsi="Times New Roman"/>
                <w:bCs/>
                <w:color w:val="000000" w:themeColor="text1"/>
                <w14:textFill>
                  <w14:solidFill>
                    <w14:schemeClr w14:val="tx1"/>
                  </w14:solidFill>
                </w14:textFill>
              </w:rPr>
            </w:pPr>
            <w:r>
              <w:rPr>
                <w:rFonts w:ascii="Times New Roman" w:hAnsi="Times New Roman"/>
                <w:bCs/>
                <w:color w:val="000000" w:themeColor="text1"/>
                <w14:textFill>
                  <w14:solidFill>
                    <w14:schemeClr w14:val="tx1"/>
                  </w14:solidFill>
                </w14:textFill>
              </w:rPr>
              <w:t>3.</w:t>
            </w:r>
            <w:r>
              <w:rPr>
                <w:rFonts w:hint="eastAsia" w:ascii="Times New Roman" w:hAnsi="Times New Roman"/>
                <w:bCs/>
                <w:color w:val="000000" w:themeColor="text1"/>
                <w14:textFill>
                  <w14:solidFill>
                    <w14:schemeClr w14:val="tx1"/>
                  </w14:solidFill>
                </w14:textFill>
              </w:rPr>
              <w:t>本科或研究生学习期间有担任学生干部经历</w:t>
            </w:r>
          </w:p>
          <w:p>
            <w:pPr>
              <w:pStyle w:val="15"/>
              <w:spacing w:before="0" w:beforeAutospacing="0" w:after="0" w:afterAutospacing="0"/>
              <w:ind w:firstLine="480"/>
              <w:jc w:val="both"/>
              <w:rPr>
                <w:rFonts w:ascii="Times New Roman" w:hAnsi="Times New Roman"/>
                <w:bCs/>
                <w:color w:val="000000" w:themeColor="text1"/>
                <w14:textFill>
                  <w14:solidFill>
                    <w14:schemeClr w14:val="tx1"/>
                  </w14:solidFill>
                </w14:textFill>
              </w:rPr>
            </w:pPr>
            <w:r>
              <w:rPr>
                <w:rFonts w:ascii="Times New Roman" w:hAnsi="Times New Roman"/>
                <w:bCs/>
                <w:color w:val="000000" w:themeColor="text1"/>
                <w14:textFill>
                  <w14:solidFill>
                    <w14:schemeClr w14:val="tx1"/>
                  </w14:solidFill>
                </w14:textFill>
              </w:rPr>
              <w:t>4.</w:t>
            </w:r>
            <w:r>
              <w:rPr>
                <w:rFonts w:hint="eastAsia" w:ascii="Times New Roman" w:hAnsi="Times New Roman"/>
                <w:bCs/>
                <w:color w:val="000000" w:themeColor="text1"/>
                <w14:textFill>
                  <w14:solidFill>
                    <w14:schemeClr w14:val="tx1"/>
                  </w14:solidFill>
                </w14:textFill>
              </w:rPr>
              <w:t>2021年普通高校毕业生（已取得学历学位）或2022年普通高校应届毕业生。</w:t>
            </w:r>
          </w:p>
          <w:p>
            <w:pPr>
              <w:pStyle w:val="15"/>
              <w:spacing w:before="0" w:beforeAutospacing="0" w:after="0" w:afterAutospacing="0"/>
              <w:ind w:firstLine="480"/>
              <w:jc w:val="both"/>
              <w:rPr>
                <w:rFonts w:ascii="Times New Roman" w:hAnsi="Times New Roman"/>
                <w:bCs/>
                <w:color w:val="000000" w:themeColor="text1"/>
                <w14:textFill>
                  <w14:solidFill>
                    <w14:schemeClr w14:val="tx1"/>
                  </w14:solidFill>
                </w14:textFill>
              </w:rPr>
            </w:pPr>
            <w:r>
              <w:rPr>
                <w:rFonts w:ascii="Times New Roman" w:hAnsi="Times New Roman"/>
                <w:bCs/>
                <w:color w:val="000000" w:themeColor="text1"/>
                <w14:textFill>
                  <w14:solidFill>
                    <w14:schemeClr w14:val="tx1"/>
                  </w14:solidFill>
                </w14:textFill>
              </w:rPr>
              <w:t>5.</w:t>
            </w:r>
            <w:r>
              <w:rPr>
                <w:rFonts w:hint="eastAsia" w:ascii="Times New Roman" w:hAnsi="Times New Roman"/>
                <w:bCs/>
                <w:color w:val="000000" w:themeColor="text1"/>
                <w14:textFill>
                  <w14:solidFill>
                    <w14:schemeClr w14:val="tx1"/>
                  </w14:solidFill>
                </w14:textFill>
              </w:rPr>
              <w:t>遵守中华人民共和国宪法、法律和法规；遵守纪律、品行端正，具备良好的职业素质</w:t>
            </w:r>
            <w:r>
              <w:rPr>
                <w:rFonts w:ascii="Times New Roman" w:hAnsi="Times New Roman"/>
                <w:bCs/>
                <w:color w:val="000000" w:themeColor="text1"/>
                <w14:textFill>
                  <w14:solidFill>
                    <w14:schemeClr w14:val="tx1"/>
                  </w14:solidFill>
                </w14:textFill>
              </w:rPr>
              <w:t>;</w:t>
            </w:r>
            <w:r>
              <w:rPr>
                <w:rFonts w:hint="eastAsia" w:ascii="Times New Roman" w:hAnsi="Times New Roman"/>
                <w:bCs/>
                <w:color w:val="000000" w:themeColor="text1"/>
                <w14:textFill>
                  <w14:solidFill>
                    <w14:schemeClr w14:val="tx1"/>
                  </w14:solidFill>
                </w14:textFill>
              </w:rPr>
              <w:t>具有招聘岗位所需的学历、资历、专业、任职资格、职业（执业）资格及技能要求；具有适应岗位要求的身体条件</w:t>
            </w:r>
          </w:p>
          <w:p>
            <w:pPr>
              <w:pStyle w:val="4"/>
              <w:spacing w:before="0" w:beforeAutospacing="0" w:after="0" w:afterAutospacing="0"/>
              <w:jc w:val="both"/>
              <w:rPr>
                <w:rFonts w:ascii="Times New Roman" w:hAnsi="Times New Roman"/>
                <w:b/>
              </w:rPr>
            </w:pPr>
            <w:r>
              <w:rPr>
                <w:rFonts w:hint="eastAsia" w:ascii="Times New Roman" w:hAnsi="Times New Roman"/>
                <w:b/>
              </w:rPr>
              <w:t>2</w:t>
            </w:r>
            <w:r>
              <w:rPr>
                <w:rFonts w:ascii="Times New Roman" w:hAnsi="Times New Roman"/>
                <w:b/>
              </w:rPr>
              <w:t>021</w:t>
            </w:r>
            <w:r>
              <w:rPr>
                <w:rFonts w:hint="eastAsia" w:ascii="Times New Roman" w:hAnsi="Times New Roman"/>
                <w:b/>
              </w:rPr>
              <w:t>年1</w:t>
            </w:r>
            <w:r>
              <w:rPr>
                <w:rFonts w:ascii="Times New Roman" w:hAnsi="Times New Roman"/>
                <w:b/>
              </w:rPr>
              <w:t>0</w:t>
            </w:r>
            <w:r>
              <w:rPr>
                <w:rFonts w:hint="eastAsia" w:ascii="Times New Roman" w:hAnsi="Times New Roman"/>
                <w:b/>
              </w:rPr>
              <w:t>月</w:t>
            </w:r>
            <w:r>
              <w:rPr>
                <w:rFonts w:ascii="Times New Roman" w:hAnsi="Times New Roman"/>
                <w:b/>
              </w:rPr>
              <w:t>18</w:t>
            </w:r>
            <w:r>
              <w:rPr>
                <w:rFonts w:hint="eastAsia" w:ascii="Times New Roman" w:hAnsi="Times New Roman"/>
                <w:b/>
              </w:rPr>
              <w:t>日</w:t>
            </w:r>
            <w:r>
              <w:rPr>
                <w:rFonts w:ascii="Times New Roman" w:hAnsi="Times New Roman"/>
                <w:b/>
              </w:rPr>
              <w:t>：</w:t>
            </w:r>
            <w:r>
              <w:rPr>
                <w:rFonts w:hint="eastAsia" w:ascii="Times New Roman" w:hAnsi="Times New Roman"/>
                <w:b/>
              </w:rPr>
              <w:t>宁波市机关事务管理局直属机关幼儿园</w:t>
            </w:r>
          </w:p>
          <w:p>
            <w:pPr>
              <w:pStyle w:val="4"/>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1</w:t>
            </w:r>
            <w:r>
              <w:rPr>
                <w:rFonts w:ascii="Times New Roman" w:hAnsi="Times New Roman"/>
                <w:bCs/>
                <w:color w:val="000000" w:themeColor="text1"/>
                <w14:textFill>
                  <w14:solidFill>
                    <w14:schemeClr w14:val="tx1"/>
                  </w14:solidFill>
                </w14:textFill>
              </w:rPr>
              <w:t>.</w:t>
            </w:r>
            <w:r>
              <w:rPr>
                <w:rFonts w:hint="eastAsia" w:ascii="Times New Roman" w:hAnsi="Times New Roman"/>
                <w:bCs/>
                <w:color w:val="000000" w:themeColor="text1"/>
                <w14:textFill>
                  <w14:solidFill>
                    <w14:schemeClr w14:val="tx1"/>
                  </w14:solidFill>
                </w14:textFill>
              </w:rPr>
              <w:t>全国2022年普通高校应届毕业生</w:t>
            </w:r>
          </w:p>
          <w:p>
            <w:pPr>
              <w:pStyle w:val="4"/>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ascii="Times New Roman" w:hAnsi="Times New Roman"/>
                <w:bCs/>
                <w:color w:val="000000" w:themeColor="text1"/>
                <w14:textFill>
                  <w14:solidFill>
                    <w14:schemeClr w14:val="tx1"/>
                  </w14:solidFill>
                </w14:textFill>
              </w:rPr>
              <w:t>2.</w:t>
            </w:r>
            <w:r>
              <w:rPr>
                <w:rFonts w:hint="eastAsia" w:ascii="Times New Roman" w:hAnsi="Times New Roman"/>
                <w:bCs/>
                <w:color w:val="000000" w:themeColor="text1"/>
                <w14:textFill>
                  <w14:solidFill>
                    <w14:schemeClr w14:val="tx1"/>
                  </w14:solidFill>
                </w14:textFill>
              </w:rPr>
              <w:t>本科及以上学历均为学前教育专业</w:t>
            </w:r>
          </w:p>
          <w:p>
            <w:pPr>
              <w:pStyle w:val="4"/>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ascii="Times New Roman" w:hAnsi="Times New Roman"/>
                <w:bCs/>
                <w:color w:val="000000" w:themeColor="text1"/>
                <w14:textFill>
                  <w14:solidFill>
                    <w14:schemeClr w14:val="tx1"/>
                  </w14:solidFill>
                </w14:textFill>
              </w:rPr>
              <w:t>3.</w:t>
            </w:r>
            <w:r>
              <w:rPr>
                <w:rFonts w:hint="eastAsia" w:ascii="Times New Roman" w:hAnsi="Times New Roman"/>
                <w:bCs/>
                <w:color w:val="000000" w:themeColor="text1"/>
                <w14:textFill>
                  <w14:solidFill>
                    <w14:schemeClr w14:val="tx1"/>
                  </w14:solidFill>
                </w14:textFill>
              </w:rPr>
              <w:t>本科及以上学历，学士及以上学位</w:t>
            </w:r>
          </w:p>
          <w:p>
            <w:pPr>
              <w:pStyle w:val="15"/>
              <w:spacing w:before="0" w:beforeAutospacing="0" w:after="0" w:afterAutospacing="0"/>
              <w:ind w:firstLine="48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4</w:t>
            </w:r>
            <w:r>
              <w:rPr>
                <w:rFonts w:ascii="Times New Roman" w:hAnsi="Times New Roman"/>
                <w:bCs/>
                <w:color w:val="000000" w:themeColor="text1"/>
                <w14:textFill>
                  <w14:solidFill>
                    <w14:schemeClr w14:val="tx1"/>
                  </w14:solidFill>
                </w14:textFill>
              </w:rPr>
              <w:t>.</w:t>
            </w:r>
            <w:r>
              <w:rPr>
                <w:rFonts w:hint="eastAsia" w:ascii="Times New Roman" w:hAnsi="Times New Roman"/>
                <w:bCs/>
                <w:color w:val="000000" w:themeColor="text1"/>
                <w14:textFill>
                  <w14:solidFill>
                    <w14:schemeClr w14:val="tx1"/>
                  </w14:solidFill>
                </w14:textFill>
              </w:rPr>
              <w:t>遵守中华人民共和国宪法、法律和法规；遵守纪律、品行端正，具备良好的职业素质</w:t>
            </w:r>
            <w:r>
              <w:rPr>
                <w:rFonts w:ascii="Times New Roman" w:hAnsi="Times New Roman"/>
                <w:bCs/>
                <w:color w:val="000000" w:themeColor="text1"/>
                <w14:textFill>
                  <w14:solidFill>
                    <w14:schemeClr w14:val="tx1"/>
                  </w14:solidFill>
                </w14:textFill>
              </w:rPr>
              <w:t>;</w:t>
            </w:r>
            <w:r>
              <w:rPr>
                <w:rFonts w:hint="eastAsia" w:ascii="Times New Roman" w:hAnsi="Times New Roman"/>
                <w:bCs/>
                <w:color w:val="000000" w:themeColor="text1"/>
                <w14:textFill>
                  <w14:solidFill>
                    <w14:schemeClr w14:val="tx1"/>
                  </w14:solidFill>
                </w14:textFill>
              </w:rPr>
              <w:t>具有招聘岗位所需的学历、资历、专业、任职资格、职业（执业）资格及技能要求；具有适应岗位要求的身体条件</w:t>
            </w:r>
          </w:p>
          <w:p>
            <w:pPr>
              <w:rPr>
                <w:rFonts w:ascii="Times New Roman" w:hAnsi="Times New Roman" w:eastAsia="宋体" w:cs="Times New Roman"/>
                <w:b/>
                <w:kern w:val="0"/>
                <w:sz w:val="24"/>
                <w:szCs w:val="24"/>
              </w:rPr>
            </w:pPr>
            <w:r>
              <w:rPr>
                <w:rFonts w:hint="eastAsia" w:ascii="Times New Roman" w:hAnsi="Times New Roman" w:eastAsia="宋体" w:cs="Times New Roman"/>
                <w:b/>
                <w:kern w:val="0"/>
                <w:sz w:val="24"/>
                <w:szCs w:val="24"/>
              </w:rPr>
              <w:t>2</w:t>
            </w:r>
            <w:r>
              <w:rPr>
                <w:rFonts w:ascii="Times New Roman" w:hAnsi="Times New Roman" w:eastAsia="宋体" w:cs="Times New Roman"/>
                <w:b/>
                <w:kern w:val="0"/>
                <w:sz w:val="24"/>
                <w:szCs w:val="24"/>
              </w:rPr>
              <w:t>022</w:t>
            </w:r>
            <w:r>
              <w:rPr>
                <w:rFonts w:hint="eastAsia" w:ascii="Times New Roman" w:hAnsi="Times New Roman" w:eastAsia="宋体" w:cs="Times New Roman"/>
                <w:b/>
                <w:kern w:val="0"/>
                <w:sz w:val="24"/>
                <w:szCs w:val="24"/>
              </w:rPr>
              <w:t>年</w:t>
            </w:r>
            <w:r>
              <w:rPr>
                <w:rFonts w:ascii="Times New Roman" w:hAnsi="Times New Roman" w:eastAsia="宋体" w:cs="Times New Roman"/>
                <w:b/>
                <w:kern w:val="0"/>
                <w:sz w:val="24"/>
                <w:szCs w:val="24"/>
              </w:rPr>
              <w:t>2</w:t>
            </w:r>
            <w:r>
              <w:rPr>
                <w:rFonts w:hint="eastAsia" w:ascii="Times New Roman" w:hAnsi="Times New Roman" w:eastAsia="宋体" w:cs="Times New Roman"/>
                <w:b/>
                <w:kern w:val="0"/>
                <w:sz w:val="24"/>
                <w:szCs w:val="24"/>
              </w:rPr>
              <w:t>月</w:t>
            </w:r>
            <w:r>
              <w:rPr>
                <w:rFonts w:ascii="Times New Roman" w:hAnsi="Times New Roman" w:eastAsia="宋体" w:cs="Times New Roman"/>
                <w:b/>
                <w:kern w:val="0"/>
                <w:sz w:val="24"/>
                <w:szCs w:val="24"/>
              </w:rPr>
              <w:t>7</w:t>
            </w:r>
            <w:r>
              <w:rPr>
                <w:rFonts w:hint="eastAsia" w:ascii="Times New Roman" w:hAnsi="Times New Roman" w:eastAsia="宋体" w:cs="Times New Roman"/>
                <w:b/>
                <w:kern w:val="0"/>
                <w:sz w:val="24"/>
                <w:szCs w:val="24"/>
              </w:rPr>
              <w:t>日</w:t>
            </w:r>
            <w:r>
              <w:rPr>
                <w:rFonts w:ascii="Times New Roman" w:hAnsi="Times New Roman" w:eastAsia="宋体" w:cs="Times New Roman"/>
                <w:b/>
                <w:kern w:val="0"/>
                <w:sz w:val="24"/>
                <w:szCs w:val="24"/>
              </w:rPr>
              <w:t>：</w:t>
            </w:r>
            <w:r>
              <w:rPr>
                <w:rFonts w:hint="eastAsia" w:ascii="Times New Roman" w:hAnsi="Times New Roman" w:eastAsia="宋体" w:cs="Times New Roman"/>
                <w:b/>
                <w:kern w:val="0"/>
                <w:sz w:val="24"/>
                <w:szCs w:val="24"/>
              </w:rPr>
              <w:t>宁波妇联下属幼儿园</w:t>
            </w:r>
          </w:p>
          <w:p>
            <w:pPr>
              <w:pStyle w:val="4"/>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1.2022届普通高校应届毕业生</w:t>
            </w:r>
          </w:p>
          <w:p>
            <w:pPr>
              <w:pStyle w:val="4"/>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2.具有教师资格证书，具有1年及以上幼儿园任教工作经历；年龄在30周岁以下（其中拥有中级职称或获区级及以上“教坛新秀”、“骨干教师”称号者年龄可放宽至35周岁以下）</w:t>
            </w:r>
          </w:p>
          <w:p>
            <w:pPr>
              <w:pStyle w:val="4"/>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3</w:t>
            </w:r>
            <w:r>
              <w:rPr>
                <w:rFonts w:ascii="Times New Roman" w:hAnsi="Times New Roman"/>
                <w:bCs/>
                <w:color w:val="000000" w:themeColor="text1"/>
                <w14:textFill>
                  <w14:solidFill>
                    <w14:schemeClr w14:val="tx1"/>
                  </w14:solidFill>
                </w14:textFill>
              </w:rPr>
              <w:t>.</w:t>
            </w:r>
            <w:r>
              <w:rPr>
                <w:rFonts w:hint="eastAsia" w:ascii="Times New Roman" w:hAnsi="Times New Roman"/>
                <w:bCs/>
                <w:color w:val="000000" w:themeColor="text1"/>
                <w14:textFill>
                  <w14:solidFill>
                    <w14:schemeClr w14:val="tx1"/>
                  </w14:solidFill>
                </w14:textFill>
              </w:rPr>
              <w:t>学前教育专业；具有大专及以上学历</w:t>
            </w:r>
          </w:p>
          <w:p>
            <w:pPr>
              <w:pStyle w:val="15"/>
              <w:spacing w:before="0" w:beforeAutospacing="0" w:after="0" w:afterAutospacing="0"/>
              <w:ind w:firstLine="48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4</w:t>
            </w:r>
            <w:r>
              <w:rPr>
                <w:rFonts w:ascii="Times New Roman" w:hAnsi="Times New Roman"/>
                <w:bCs/>
                <w:color w:val="000000" w:themeColor="text1"/>
                <w14:textFill>
                  <w14:solidFill>
                    <w14:schemeClr w14:val="tx1"/>
                  </w14:solidFill>
                </w14:textFill>
              </w:rPr>
              <w:t>.</w:t>
            </w:r>
            <w:r>
              <w:rPr>
                <w:rFonts w:hint="eastAsia" w:ascii="Times New Roman" w:hAnsi="Times New Roman"/>
                <w:bCs/>
                <w:color w:val="000000" w:themeColor="text1"/>
                <w14:textFill>
                  <w14:solidFill>
                    <w14:schemeClr w14:val="tx1"/>
                  </w14:solidFill>
                </w14:textFill>
              </w:rPr>
              <w:t>遵守中华人民共和国宪法、法律和法规；遵守纪律、品行端正，具备良好的职业素质</w:t>
            </w:r>
            <w:r>
              <w:rPr>
                <w:rFonts w:ascii="Times New Roman" w:hAnsi="Times New Roman"/>
                <w:bCs/>
                <w:color w:val="000000" w:themeColor="text1"/>
                <w14:textFill>
                  <w14:solidFill>
                    <w14:schemeClr w14:val="tx1"/>
                  </w14:solidFill>
                </w14:textFill>
              </w:rPr>
              <w:t>;</w:t>
            </w:r>
            <w:r>
              <w:rPr>
                <w:rFonts w:hint="eastAsia" w:ascii="Times New Roman" w:hAnsi="Times New Roman"/>
                <w:bCs/>
                <w:color w:val="000000" w:themeColor="text1"/>
                <w14:textFill>
                  <w14:solidFill>
                    <w14:schemeClr w14:val="tx1"/>
                  </w14:solidFill>
                </w14:textFill>
              </w:rPr>
              <w:t>具有招聘岗位所需的学历、资历、专业、任职资格、职业（执业）资格及技能要求；具有适应岗位要求的身体条件</w:t>
            </w:r>
          </w:p>
          <w:p>
            <w:pPr>
              <w:pStyle w:val="15"/>
              <w:spacing w:before="0" w:beforeAutospacing="0" w:after="0" w:afterAutospacing="0"/>
              <w:jc w:val="both"/>
              <w:rPr>
                <w:rFonts w:ascii="Times New Roman" w:hAnsi="Times New Roman"/>
                <w:bCs/>
                <w:color w:val="000000" w:themeColor="text1"/>
                <w14:textFill>
                  <w14:solidFill>
                    <w14:schemeClr w14:val="tx1"/>
                  </w14:solidFill>
                </w14:textFill>
              </w:rPr>
            </w:pPr>
            <w:r>
              <w:rPr>
                <w:rFonts w:hint="eastAsia" w:ascii="Times New Roman" w:hAnsi="Times New Roman" w:cs="Times New Roman"/>
                <w:b/>
              </w:rPr>
              <w:t>2</w:t>
            </w:r>
            <w:r>
              <w:rPr>
                <w:rFonts w:ascii="Times New Roman" w:hAnsi="Times New Roman" w:cs="Times New Roman"/>
                <w:b/>
              </w:rPr>
              <w:t>022</w:t>
            </w:r>
            <w:r>
              <w:rPr>
                <w:rFonts w:hint="eastAsia" w:ascii="Times New Roman" w:hAnsi="Times New Roman" w:cs="Times New Roman"/>
                <w:b/>
              </w:rPr>
              <w:t>年</w:t>
            </w:r>
            <w:r>
              <w:rPr>
                <w:rFonts w:ascii="Times New Roman" w:hAnsi="Times New Roman" w:cs="Times New Roman"/>
                <w:b/>
              </w:rPr>
              <w:t>3</w:t>
            </w:r>
            <w:r>
              <w:rPr>
                <w:rFonts w:hint="eastAsia" w:ascii="Times New Roman" w:hAnsi="Times New Roman" w:cs="Times New Roman"/>
                <w:b/>
              </w:rPr>
              <w:t>月</w:t>
            </w:r>
            <w:r>
              <w:rPr>
                <w:rFonts w:ascii="Times New Roman" w:hAnsi="Times New Roman" w:cs="Times New Roman"/>
                <w:b/>
              </w:rPr>
              <w:t>22</w:t>
            </w:r>
            <w:r>
              <w:rPr>
                <w:rFonts w:hint="eastAsia" w:ascii="Times New Roman" w:hAnsi="Times New Roman" w:cs="Times New Roman"/>
                <w:b/>
              </w:rPr>
              <w:t>日</w:t>
            </w:r>
            <w:r>
              <w:rPr>
                <w:rFonts w:ascii="Times New Roman" w:hAnsi="Times New Roman" w:cs="Times New Roman"/>
                <w:b/>
              </w:rPr>
              <w:t>：</w:t>
            </w:r>
            <w:r>
              <w:rPr>
                <w:rFonts w:hint="eastAsia" w:ascii="Times New Roman" w:hAnsi="Times New Roman" w:cs="Times New Roman"/>
                <w:b/>
              </w:rPr>
              <w:t>宁波市机关事务管理局直属机关幼儿园（研究生</w:t>
            </w:r>
            <w:r>
              <w:rPr>
                <w:rFonts w:hint="eastAsia"/>
              </w:rPr>
              <w:t>）</w:t>
            </w:r>
          </w:p>
          <w:p>
            <w:pPr>
              <w:pStyle w:val="4"/>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ascii="Times New Roman" w:hAnsi="Times New Roman"/>
                <w:bCs/>
                <w:color w:val="000000" w:themeColor="text1"/>
                <w14:textFill>
                  <w14:solidFill>
                    <w14:schemeClr w14:val="tx1"/>
                  </w14:solidFill>
                </w14:textFill>
              </w:rPr>
              <w:t>1.</w:t>
            </w:r>
            <w:r>
              <w:rPr>
                <w:rFonts w:hint="eastAsia" w:ascii="Times New Roman" w:hAnsi="Times New Roman"/>
                <w:bCs/>
                <w:color w:val="000000" w:themeColor="text1"/>
                <w14:textFill>
                  <w14:solidFill>
                    <w14:schemeClr w14:val="tx1"/>
                  </w14:solidFill>
                </w14:textFill>
              </w:rPr>
              <w:t>2022年普通高校应届毕业生</w:t>
            </w:r>
          </w:p>
          <w:p>
            <w:pPr>
              <w:pStyle w:val="4"/>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ascii="Times New Roman" w:hAnsi="Times New Roman"/>
                <w:bCs/>
                <w:color w:val="000000" w:themeColor="text1"/>
                <w14:textFill>
                  <w14:solidFill>
                    <w14:schemeClr w14:val="tx1"/>
                  </w14:solidFill>
                </w14:textFill>
              </w:rPr>
              <w:t>2.</w:t>
            </w:r>
            <w:r>
              <w:rPr>
                <w:rFonts w:hint="eastAsia" w:ascii="Times New Roman" w:hAnsi="Times New Roman"/>
                <w:bCs/>
                <w:color w:val="000000" w:themeColor="text1"/>
                <w14:textFill>
                  <w14:solidFill>
                    <w14:schemeClr w14:val="tx1"/>
                  </w14:solidFill>
                </w14:textFill>
              </w:rPr>
              <w:t>研究生及以上学历，硕士及以上学位</w:t>
            </w:r>
          </w:p>
          <w:p>
            <w:pPr>
              <w:pStyle w:val="4"/>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ascii="Times New Roman" w:hAnsi="Times New Roman"/>
                <w:bCs/>
                <w:color w:val="000000" w:themeColor="text1"/>
                <w14:textFill>
                  <w14:solidFill>
                    <w14:schemeClr w14:val="tx1"/>
                  </w14:solidFill>
                </w14:textFill>
              </w:rPr>
              <w:t>3.</w:t>
            </w:r>
            <w:r>
              <w:rPr>
                <w:rFonts w:hint="eastAsia" w:ascii="Times New Roman" w:hAnsi="Times New Roman"/>
                <w:bCs/>
                <w:color w:val="000000" w:themeColor="text1"/>
                <w14:textFill>
                  <w14:solidFill>
                    <w14:schemeClr w14:val="tx1"/>
                  </w14:solidFill>
                </w14:textFill>
              </w:rPr>
              <w:t>专业：本、硕均为学前教育专业</w:t>
            </w:r>
          </w:p>
          <w:p>
            <w:pPr>
              <w:pStyle w:val="15"/>
              <w:spacing w:before="0" w:beforeAutospacing="0" w:after="0" w:afterAutospacing="0"/>
              <w:ind w:firstLine="48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4</w:t>
            </w:r>
            <w:r>
              <w:rPr>
                <w:rFonts w:ascii="Times New Roman" w:hAnsi="Times New Roman"/>
                <w:bCs/>
                <w:color w:val="000000" w:themeColor="text1"/>
                <w14:textFill>
                  <w14:solidFill>
                    <w14:schemeClr w14:val="tx1"/>
                  </w14:solidFill>
                </w14:textFill>
              </w:rPr>
              <w:t>.</w:t>
            </w:r>
            <w:r>
              <w:rPr>
                <w:rFonts w:hint="eastAsia" w:ascii="Times New Roman" w:hAnsi="Times New Roman"/>
                <w:bCs/>
                <w:color w:val="000000" w:themeColor="text1"/>
                <w14:textFill>
                  <w14:solidFill>
                    <w14:schemeClr w14:val="tx1"/>
                  </w14:solidFill>
                </w14:textFill>
              </w:rPr>
              <w:t>遵守中华人民共和国宪法、法律和法规；遵守纪律、品行端正，具备良好的职业素质</w:t>
            </w:r>
            <w:r>
              <w:rPr>
                <w:rFonts w:ascii="Times New Roman" w:hAnsi="Times New Roman"/>
                <w:bCs/>
                <w:color w:val="000000" w:themeColor="text1"/>
                <w14:textFill>
                  <w14:solidFill>
                    <w14:schemeClr w14:val="tx1"/>
                  </w14:solidFill>
                </w14:textFill>
              </w:rPr>
              <w:t>;</w:t>
            </w:r>
            <w:r>
              <w:rPr>
                <w:rFonts w:hint="eastAsia" w:ascii="Times New Roman" w:hAnsi="Times New Roman"/>
                <w:bCs/>
                <w:color w:val="000000" w:themeColor="text1"/>
                <w14:textFill>
                  <w14:solidFill>
                    <w14:schemeClr w14:val="tx1"/>
                  </w14:solidFill>
                </w14:textFill>
              </w:rPr>
              <w:t>具有招聘岗位所需的学历、资历、专业、任职资格、职业（执业）资格及技能要求；具有适应岗位要求的身体条件</w:t>
            </w:r>
          </w:p>
        </w:tc>
        <w:tc>
          <w:tcPr>
            <w:tcW w:w="2187" w:type="dxa"/>
            <w:tcBorders>
              <w:top w:val="single" w:color="auto" w:sz="4" w:space="0"/>
              <w:left w:val="single" w:color="auto" w:sz="4" w:space="0"/>
              <w:bottom w:val="single" w:color="auto" w:sz="4" w:space="0"/>
              <w:right w:val="single" w:color="auto" w:sz="4" w:space="0"/>
            </w:tcBorders>
          </w:tcPr>
          <w:p>
            <w:pPr>
              <w:pStyle w:val="4"/>
              <w:widowControl/>
              <w:shd w:val="clear" w:color="auto" w:fill="FFFFFF"/>
              <w:spacing w:before="0" w:beforeAutospacing="0" w:after="0" w:afterAutospacing="0"/>
              <w:rPr>
                <w:rStyle w:val="10"/>
                <w:rFonts w:ascii="Times New Roman" w:hAnsi="Times New Roman"/>
                <w:bCs/>
              </w:rPr>
            </w:pPr>
            <w:r>
              <w:fldChar w:fldCharType="begin"/>
            </w:r>
            <w:r>
              <w:instrText xml:space="preserve"> HYPERLINK "http://rsj.ningbo.gov.cn/art/2021/10/21/art_1229114380_3796096.html" </w:instrText>
            </w:r>
            <w:r>
              <w:fldChar w:fldCharType="separate"/>
            </w:r>
            <w:r>
              <w:rPr>
                <w:rStyle w:val="10"/>
                <w:rFonts w:ascii="Times New Roman" w:hAnsi="Times New Roman"/>
                <w:bCs/>
              </w:rPr>
              <w:t>http://rsj.ningbo.gov.cn/art/2021/10/21/art_1229114380_3796096.html</w:t>
            </w:r>
            <w:r>
              <w:rPr>
                <w:rStyle w:val="10"/>
                <w:rFonts w:ascii="Times New Roman" w:hAnsi="Times New Roman"/>
                <w:bCs/>
              </w:rPr>
              <w:fldChar w:fldCharType="end"/>
            </w:r>
          </w:p>
          <w:p>
            <w:pPr>
              <w:pStyle w:val="4"/>
              <w:widowControl/>
              <w:shd w:val="clear" w:color="auto" w:fill="FFFFFF"/>
              <w:spacing w:before="0" w:beforeAutospacing="0" w:after="0" w:afterAutospacing="0"/>
              <w:rPr>
                <w:rStyle w:val="10"/>
                <w:rFonts w:ascii="Times New Roman" w:hAnsi="Times New Roman"/>
                <w:bCs/>
              </w:rPr>
            </w:pPr>
            <w:r>
              <w:fldChar w:fldCharType="begin"/>
            </w:r>
            <w:r>
              <w:instrText xml:space="preserve"> HYPERLINK "http://rsj.ningbo.gov.cn/art/2022/8/12/art_1229114299_4021618.html" </w:instrText>
            </w:r>
            <w:r>
              <w:fldChar w:fldCharType="separate"/>
            </w:r>
            <w:r>
              <w:rPr>
                <w:rStyle w:val="10"/>
                <w:rFonts w:hint="eastAsia" w:ascii="Times New Roman" w:hAnsi="Times New Roman"/>
                <w:bCs/>
              </w:rPr>
              <w:t>http://rsj.ningbo.gov.cn/art/2022/8/12/art_1229114299_4021618.html</w:t>
            </w:r>
            <w:r>
              <w:rPr>
                <w:rStyle w:val="10"/>
                <w:rFonts w:hint="eastAsia" w:ascii="Times New Roman" w:hAnsi="Times New Roman"/>
                <w:bCs/>
              </w:rPr>
              <w:fldChar w:fldCharType="end"/>
            </w:r>
          </w:p>
          <w:p>
            <w:pPr>
              <w:rPr>
                <w:rStyle w:val="10"/>
                <w:rFonts w:ascii="Times New Roman" w:hAnsi="Times New Roman" w:eastAsia="宋体" w:cs="Times New Roman"/>
                <w:bCs/>
                <w:kern w:val="0"/>
                <w:sz w:val="24"/>
                <w:szCs w:val="24"/>
              </w:rPr>
            </w:pPr>
          </w:p>
          <w:p/>
          <w:p>
            <w:pPr>
              <w:rPr>
                <w:rStyle w:val="10"/>
                <w:rFonts w:ascii="Times New Roman" w:hAnsi="Times New Roman" w:eastAsia="宋体" w:cs="Times New Roman"/>
                <w:bCs/>
                <w:kern w:val="0"/>
                <w:sz w:val="24"/>
                <w:szCs w:val="24"/>
              </w:rPr>
            </w:pPr>
            <w:r>
              <w:fldChar w:fldCharType="begin"/>
            </w:r>
            <w:r>
              <w:instrText xml:space="preserve"> HYPERLINK "http://rsj.ningbo.gov.cn/art/2021/10/18/art_1229114380_3794574.html" </w:instrText>
            </w:r>
            <w:r>
              <w:fldChar w:fldCharType="separate"/>
            </w:r>
            <w:r>
              <w:rPr>
                <w:rStyle w:val="9"/>
                <w:rFonts w:hint="eastAsia" w:ascii="Times New Roman" w:hAnsi="Times New Roman" w:eastAsia="宋体" w:cs="Times New Roman"/>
                <w:bCs/>
                <w:kern w:val="0"/>
                <w:sz w:val="24"/>
                <w:szCs w:val="24"/>
              </w:rPr>
              <w:t>http://rsj.ningbo.gov.cn/art/2021/10/18/art_1229114380_3794574.html</w:t>
            </w:r>
            <w:r>
              <w:rPr>
                <w:rStyle w:val="10"/>
                <w:rFonts w:hint="eastAsia" w:ascii="Times New Roman" w:hAnsi="Times New Roman" w:eastAsia="宋体" w:cs="Times New Roman"/>
                <w:bCs/>
                <w:kern w:val="0"/>
                <w:sz w:val="24"/>
                <w:szCs w:val="24"/>
              </w:rPr>
              <w:fldChar w:fldCharType="end"/>
            </w:r>
          </w:p>
          <w:p>
            <w:pPr>
              <w:pStyle w:val="4"/>
              <w:widowControl/>
              <w:shd w:val="clear" w:color="auto" w:fill="FFFFFF"/>
              <w:spacing w:before="0" w:beforeAutospacing="0" w:after="0" w:afterAutospacing="0"/>
              <w:rPr>
                <w:rStyle w:val="10"/>
                <w:rFonts w:ascii="Times New Roman" w:hAnsi="Times New Roman"/>
                <w:bCs/>
              </w:rPr>
            </w:pPr>
          </w:p>
          <w:p>
            <w:pPr>
              <w:pStyle w:val="4"/>
              <w:widowControl/>
              <w:shd w:val="clear" w:color="auto" w:fill="FFFFFF"/>
              <w:spacing w:before="0" w:beforeAutospacing="0" w:after="0" w:afterAutospacing="0"/>
              <w:rPr>
                <w:rStyle w:val="10"/>
                <w:rFonts w:ascii="Times New Roman" w:hAnsi="Times New Roman"/>
                <w:bCs/>
              </w:rPr>
            </w:pPr>
          </w:p>
          <w:p>
            <w:pPr>
              <w:rPr>
                <w:rStyle w:val="10"/>
                <w:rFonts w:ascii="Times New Roman" w:hAnsi="Times New Roman" w:eastAsia="宋体" w:cs="Times New Roman"/>
                <w:bCs/>
                <w:kern w:val="0"/>
                <w:szCs w:val="24"/>
              </w:rPr>
            </w:pPr>
            <w:r>
              <w:fldChar w:fldCharType="begin"/>
            </w:r>
            <w:r>
              <w:instrText xml:space="preserve"> HYPERLINK "http://rsj.ningbo.gov.cn/art/2022/2/7/art_1229114380_3933555.html" </w:instrText>
            </w:r>
            <w:r>
              <w:fldChar w:fldCharType="separate"/>
            </w:r>
            <w:r>
              <w:rPr>
                <w:rStyle w:val="9"/>
                <w:rFonts w:hint="eastAsia" w:ascii="Times New Roman" w:hAnsi="Times New Roman" w:eastAsia="宋体" w:cs="Times New Roman"/>
                <w:bCs/>
                <w:kern w:val="0"/>
                <w:sz w:val="24"/>
                <w:szCs w:val="24"/>
              </w:rPr>
              <w:t>http://rsj.ningbo.gov.cn/art/2022/2/7/art_1229114380_3933555.html</w:t>
            </w:r>
            <w:r>
              <w:rPr>
                <w:rStyle w:val="10"/>
                <w:rFonts w:hint="eastAsia" w:ascii="Times New Roman" w:hAnsi="Times New Roman" w:eastAsia="宋体" w:cs="Times New Roman"/>
                <w:bCs/>
                <w:kern w:val="0"/>
                <w:sz w:val="24"/>
                <w:szCs w:val="24"/>
              </w:rPr>
              <w:fldChar w:fldCharType="end"/>
            </w:r>
          </w:p>
          <w:p>
            <w:pPr>
              <w:pStyle w:val="4"/>
              <w:widowControl/>
              <w:shd w:val="clear" w:color="auto" w:fill="FFFFFF"/>
              <w:spacing w:before="0" w:beforeAutospacing="0" w:after="0" w:afterAutospacing="0"/>
              <w:rPr>
                <w:rStyle w:val="10"/>
                <w:rFonts w:ascii="Times New Roman" w:hAnsi="Times New Roman"/>
                <w:bCs/>
              </w:rPr>
            </w:pPr>
          </w:p>
          <w:p>
            <w:pPr>
              <w:pStyle w:val="4"/>
              <w:widowControl/>
              <w:shd w:val="clear" w:color="auto" w:fill="FFFFFF"/>
              <w:spacing w:before="0" w:beforeAutospacing="0" w:after="0" w:afterAutospacing="0"/>
              <w:rPr>
                <w:rStyle w:val="10"/>
                <w:rFonts w:ascii="Times New Roman" w:hAnsi="Times New Roman"/>
                <w:bCs/>
              </w:rPr>
            </w:pPr>
          </w:p>
          <w:p>
            <w:pPr>
              <w:pStyle w:val="4"/>
              <w:widowControl/>
              <w:shd w:val="clear" w:color="auto" w:fill="FFFFFF"/>
              <w:spacing w:before="0" w:beforeAutospacing="0" w:after="0" w:afterAutospacing="0"/>
              <w:rPr>
                <w:rStyle w:val="10"/>
                <w:rFonts w:ascii="Times New Roman" w:hAnsi="Times New Roman"/>
                <w:bCs/>
              </w:rPr>
            </w:pPr>
          </w:p>
          <w:p>
            <w:pPr>
              <w:pStyle w:val="4"/>
              <w:widowControl/>
              <w:shd w:val="clear" w:color="auto" w:fill="FFFFFF"/>
              <w:spacing w:before="0" w:beforeAutospacing="0" w:after="0" w:afterAutospacing="0"/>
              <w:rPr>
                <w:rStyle w:val="10"/>
                <w:rFonts w:ascii="Times New Roman" w:hAnsi="Times New Roman"/>
                <w:bCs/>
              </w:rPr>
            </w:pPr>
          </w:p>
          <w:p>
            <w:pPr>
              <w:pStyle w:val="4"/>
              <w:widowControl/>
              <w:shd w:val="clear" w:color="auto" w:fill="FFFFFF"/>
              <w:spacing w:before="0" w:beforeAutospacing="0" w:after="0" w:afterAutospacing="0"/>
              <w:rPr>
                <w:rStyle w:val="10"/>
                <w:rFonts w:ascii="Times New Roman" w:hAnsi="Times New Roman"/>
                <w:bCs/>
              </w:rPr>
            </w:pPr>
          </w:p>
          <w:p>
            <w:pPr>
              <w:pStyle w:val="4"/>
              <w:widowControl/>
              <w:shd w:val="clear" w:color="auto" w:fill="FFFFFF"/>
              <w:spacing w:before="0" w:beforeAutospacing="0" w:after="0" w:afterAutospacing="0"/>
              <w:rPr>
                <w:rFonts w:ascii="Times New Roman" w:hAnsi="Times New Roman"/>
                <w:bCs/>
                <w:color w:val="000000"/>
              </w:rPr>
            </w:pPr>
            <w:r>
              <w:fldChar w:fldCharType="begin"/>
            </w:r>
            <w:r>
              <w:instrText xml:space="preserve"> HYPERLINK "http://rsj.ningbo.gov.cn/art/2022/3/22/art_1229114380_3954667.html" </w:instrText>
            </w:r>
            <w:r>
              <w:fldChar w:fldCharType="separate"/>
            </w:r>
            <w:r>
              <w:rPr>
                <w:rStyle w:val="9"/>
                <w:rFonts w:hint="eastAsia" w:ascii="Times New Roman" w:hAnsi="Times New Roman"/>
                <w:bCs/>
              </w:rPr>
              <w:t>http://rsj.ningbo.gov.cn/art/2022/3/22/art_1229114380_3954667.html</w:t>
            </w:r>
            <w:r>
              <w:rPr>
                <w:rStyle w:val="10"/>
                <w:rFonts w:hint="eastAsia" w:ascii="Times New Roman" w:hAnsi="Times New Roman"/>
                <w:bCs/>
              </w:rPr>
              <w:fldChar w:fldCharType="end"/>
            </w:r>
          </w:p>
        </w:tc>
      </w:tr>
    </w:tbl>
    <w:p>
      <w:pPr>
        <w:rPr>
          <w:rFonts w:ascii="Times New Roman" w:hAnsi="Times New Roman" w:eastAsia="宋体" w:cs="Times New Roman"/>
        </w:rPr>
      </w:pPr>
    </w:p>
    <w:p>
      <w:pPr>
        <w:rPr>
          <w:rFonts w:ascii="Times New Roman" w:hAnsi="Times New Roman" w:eastAsia="宋体" w:cs="Times New Roma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ECE1B5"/>
    <w:multiLevelType w:val="singleLevel"/>
    <w:tmpl w:val="92ECE1B5"/>
    <w:lvl w:ilvl="0" w:tentative="0">
      <w:start w:val="1"/>
      <w:numFmt w:val="chineseCounting"/>
      <w:suff w:val="nothing"/>
      <w:lvlText w:val="（%1）"/>
      <w:lvlJc w:val="left"/>
      <w:rPr>
        <w:rFonts w:hint="eastAsia"/>
      </w:rPr>
    </w:lvl>
  </w:abstractNum>
  <w:abstractNum w:abstractNumId="1">
    <w:nsid w:val="D6AEB259"/>
    <w:multiLevelType w:val="singleLevel"/>
    <w:tmpl w:val="D6AEB259"/>
    <w:lvl w:ilvl="0" w:tentative="0">
      <w:start w:val="2"/>
      <w:numFmt w:val="decimal"/>
      <w:lvlText w:val="%1."/>
      <w:lvlJc w:val="left"/>
      <w:pPr>
        <w:tabs>
          <w:tab w:val="left" w:pos="312"/>
        </w:tabs>
      </w:pPr>
    </w:lvl>
  </w:abstractNum>
  <w:abstractNum w:abstractNumId="2">
    <w:nsid w:val="F16CBA77"/>
    <w:multiLevelType w:val="singleLevel"/>
    <w:tmpl w:val="F16CBA77"/>
    <w:lvl w:ilvl="0" w:tentative="0">
      <w:start w:val="1"/>
      <w:numFmt w:val="chineseCounting"/>
      <w:suff w:val="nothing"/>
      <w:lvlText w:val="（%1）"/>
      <w:lvlJc w:val="left"/>
      <w:rPr>
        <w:rFonts w:hint="eastAsia"/>
      </w:rPr>
    </w:lvl>
  </w:abstractNum>
  <w:abstractNum w:abstractNumId="3">
    <w:nsid w:val="1B95E997"/>
    <w:multiLevelType w:val="singleLevel"/>
    <w:tmpl w:val="1B95E997"/>
    <w:lvl w:ilvl="0" w:tentative="0">
      <w:start w:val="1"/>
      <w:numFmt w:val="chineseCounting"/>
      <w:suff w:val="nothing"/>
      <w:lvlText w:val="（%1）"/>
      <w:lvlJc w:val="left"/>
      <w:rPr>
        <w:rFonts w:hint="eastAsia"/>
      </w:rPr>
    </w:lvl>
  </w:abstractNum>
  <w:abstractNum w:abstractNumId="4">
    <w:nsid w:val="57E2482A"/>
    <w:multiLevelType w:val="singleLevel"/>
    <w:tmpl w:val="57E2482A"/>
    <w:lvl w:ilvl="0" w:tentative="0">
      <w:start w:val="1"/>
      <w:numFmt w:val="decimal"/>
      <w:suff w:val="space"/>
      <w:lvlText w:val="%1."/>
      <w:lvlJc w:val="left"/>
    </w:lvl>
  </w:abstractNum>
  <w:abstractNum w:abstractNumId="5">
    <w:nsid w:val="7DB93184"/>
    <w:multiLevelType w:val="singleLevel"/>
    <w:tmpl w:val="7DB93184"/>
    <w:lvl w:ilvl="0" w:tentative="0">
      <w:start w:val="1"/>
      <w:numFmt w:val="chineseCounting"/>
      <w:suff w:val="nothing"/>
      <w:lvlText w:val="（%1）"/>
      <w:lvlJc w:val="left"/>
      <w:rPr>
        <w:rFonts w:hint="eastAsia"/>
      </w:rPr>
    </w:lvl>
  </w:abstractNum>
  <w:num w:numId="1">
    <w:abstractNumId w:val="5"/>
  </w:num>
  <w:num w:numId="2">
    <w:abstractNumId w:val="0"/>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A2MTexMLawNDcyNTZW0lEKTi0uzszPAykwrgUAe1BSTCwAAAA="/>
    <w:docVar w:name="commondata" w:val="eyJoZGlkIjoiZGM0NzU0NzdkZjNhN2FjZWNiZTUzYmU5ZDUzODY0NjMifQ=="/>
  </w:docVars>
  <w:rsids>
    <w:rsidRoot w:val="00EC4D2A"/>
    <w:rsid w:val="000044C7"/>
    <w:rsid w:val="00024B27"/>
    <w:rsid w:val="000353CC"/>
    <w:rsid w:val="00037600"/>
    <w:rsid w:val="0004190D"/>
    <w:rsid w:val="00047A4C"/>
    <w:rsid w:val="000504A7"/>
    <w:rsid w:val="000564A2"/>
    <w:rsid w:val="00066BB8"/>
    <w:rsid w:val="000849EC"/>
    <w:rsid w:val="000905FA"/>
    <w:rsid w:val="000A08BB"/>
    <w:rsid w:val="000A7E26"/>
    <w:rsid w:val="000B3B9C"/>
    <w:rsid w:val="000C182B"/>
    <w:rsid w:val="000C2503"/>
    <w:rsid w:val="000C5357"/>
    <w:rsid w:val="000C5B6D"/>
    <w:rsid w:val="000C73D8"/>
    <w:rsid w:val="000E0F12"/>
    <w:rsid w:val="00132C3A"/>
    <w:rsid w:val="0015035A"/>
    <w:rsid w:val="0016327E"/>
    <w:rsid w:val="0017282A"/>
    <w:rsid w:val="00173B38"/>
    <w:rsid w:val="00195D86"/>
    <w:rsid w:val="001962C4"/>
    <w:rsid w:val="001A1A82"/>
    <w:rsid w:val="001A320F"/>
    <w:rsid w:val="001A56AD"/>
    <w:rsid w:val="001A6BC5"/>
    <w:rsid w:val="001B5D4A"/>
    <w:rsid w:val="001B5ECA"/>
    <w:rsid w:val="001D537F"/>
    <w:rsid w:val="001D6F05"/>
    <w:rsid w:val="00200F58"/>
    <w:rsid w:val="002036F0"/>
    <w:rsid w:val="002336FF"/>
    <w:rsid w:val="00236BD3"/>
    <w:rsid w:val="002709D2"/>
    <w:rsid w:val="00271041"/>
    <w:rsid w:val="00285B66"/>
    <w:rsid w:val="00287C31"/>
    <w:rsid w:val="00296EE6"/>
    <w:rsid w:val="002B282D"/>
    <w:rsid w:val="002F6F69"/>
    <w:rsid w:val="00304D80"/>
    <w:rsid w:val="00306B68"/>
    <w:rsid w:val="0032186D"/>
    <w:rsid w:val="00326FB3"/>
    <w:rsid w:val="00337B37"/>
    <w:rsid w:val="0035488C"/>
    <w:rsid w:val="00374C42"/>
    <w:rsid w:val="003824A1"/>
    <w:rsid w:val="00391E87"/>
    <w:rsid w:val="00394D83"/>
    <w:rsid w:val="003A5710"/>
    <w:rsid w:val="003B78BD"/>
    <w:rsid w:val="003C050F"/>
    <w:rsid w:val="003C0E16"/>
    <w:rsid w:val="003C3EC7"/>
    <w:rsid w:val="003E2B26"/>
    <w:rsid w:val="003E72B4"/>
    <w:rsid w:val="003F500D"/>
    <w:rsid w:val="004016F5"/>
    <w:rsid w:val="00415D76"/>
    <w:rsid w:val="0041676F"/>
    <w:rsid w:val="00424066"/>
    <w:rsid w:val="004335F4"/>
    <w:rsid w:val="00451107"/>
    <w:rsid w:val="0046625E"/>
    <w:rsid w:val="004728CA"/>
    <w:rsid w:val="00473EEA"/>
    <w:rsid w:val="00475ED0"/>
    <w:rsid w:val="00477D21"/>
    <w:rsid w:val="00481058"/>
    <w:rsid w:val="00491CBF"/>
    <w:rsid w:val="00494965"/>
    <w:rsid w:val="004A5A10"/>
    <w:rsid w:val="004A7174"/>
    <w:rsid w:val="004B2249"/>
    <w:rsid w:val="004B4D4C"/>
    <w:rsid w:val="004B5991"/>
    <w:rsid w:val="004D4B6C"/>
    <w:rsid w:val="004D4E10"/>
    <w:rsid w:val="004D5FA8"/>
    <w:rsid w:val="004E0D53"/>
    <w:rsid w:val="00506081"/>
    <w:rsid w:val="00510090"/>
    <w:rsid w:val="00511942"/>
    <w:rsid w:val="00512A8F"/>
    <w:rsid w:val="00517C79"/>
    <w:rsid w:val="00524926"/>
    <w:rsid w:val="00533388"/>
    <w:rsid w:val="005366CF"/>
    <w:rsid w:val="00545315"/>
    <w:rsid w:val="00546146"/>
    <w:rsid w:val="00563BE5"/>
    <w:rsid w:val="00565398"/>
    <w:rsid w:val="005715B6"/>
    <w:rsid w:val="00586099"/>
    <w:rsid w:val="00594649"/>
    <w:rsid w:val="005A3FCA"/>
    <w:rsid w:val="005A4D7E"/>
    <w:rsid w:val="005A6912"/>
    <w:rsid w:val="005D5D9F"/>
    <w:rsid w:val="0060156A"/>
    <w:rsid w:val="00602622"/>
    <w:rsid w:val="0060792A"/>
    <w:rsid w:val="00616948"/>
    <w:rsid w:val="006266B3"/>
    <w:rsid w:val="00627F79"/>
    <w:rsid w:val="006307FC"/>
    <w:rsid w:val="006549E7"/>
    <w:rsid w:val="00667E27"/>
    <w:rsid w:val="00681FFB"/>
    <w:rsid w:val="00690436"/>
    <w:rsid w:val="006A6171"/>
    <w:rsid w:val="006B1995"/>
    <w:rsid w:val="006B3C61"/>
    <w:rsid w:val="006C1EE8"/>
    <w:rsid w:val="006D6246"/>
    <w:rsid w:val="006D74BC"/>
    <w:rsid w:val="006E3459"/>
    <w:rsid w:val="006E7379"/>
    <w:rsid w:val="006F06A6"/>
    <w:rsid w:val="00701010"/>
    <w:rsid w:val="007160FB"/>
    <w:rsid w:val="00743632"/>
    <w:rsid w:val="0074588E"/>
    <w:rsid w:val="007514FA"/>
    <w:rsid w:val="00754473"/>
    <w:rsid w:val="00763ED3"/>
    <w:rsid w:val="007743E5"/>
    <w:rsid w:val="007756E9"/>
    <w:rsid w:val="007814D8"/>
    <w:rsid w:val="00783B3B"/>
    <w:rsid w:val="00784C03"/>
    <w:rsid w:val="00794FB7"/>
    <w:rsid w:val="0079736D"/>
    <w:rsid w:val="007A1515"/>
    <w:rsid w:val="007A3FD7"/>
    <w:rsid w:val="007B12BE"/>
    <w:rsid w:val="007B5AC3"/>
    <w:rsid w:val="007C511E"/>
    <w:rsid w:val="007C67D4"/>
    <w:rsid w:val="007D3A22"/>
    <w:rsid w:val="007F3764"/>
    <w:rsid w:val="00801873"/>
    <w:rsid w:val="008077AA"/>
    <w:rsid w:val="00816606"/>
    <w:rsid w:val="008201B4"/>
    <w:rsid w:val="0082041E"/>
    <w:rsid w:val="00837454"/>
    <w:rsid w:val="0086089F"/>
    <w:rsid w:val="008619E4"/>
    <w:rsid w:val="0086719A"/>
    <w:rsid w:val="0087069D"/>
    <w:rsid w:val="008777B2"/>
    <w:rsid w:val="00880EAF"/>
    <w:rsid w:val="0088237E"/>
    <w:rsid w:val="00883948"/>
    <w:rsid w:val="00895450"/>
    <w:rsid w:val="00896C0D"/>
    <w:rsid w:val="00897338"/>
    <w:rsid w:val="008A0C3D"/>
    <w:rsid w:val="008A407C"/>
    <w:rsid w:val="008B3567"/>
    <w:rsid w:val="008B75F6"/>
    <w:rsid w:val="008C7B1A"/>
    <w:rsid w:val="008D04E3"/>
    <w:rsid w:val="008E2CFD"/>
    <w:rsid w:val="008F076B"/>
    <w:rsid w:val="008F3425"/>
    <w:rsid w:val="008F63A4"/>
    <w:rsid w:val="009043D1"/>
    <w:rsid w:val="009060A0"/>
    <w:rsid w:val="009109A7"/>
    <w:rsid w:val="0092106B"/>
    <w:rsid w:val="00927753"/>
    <w:rsid w:val="00934BA1"/>
    <w:rsid w:val="009402EF"/>
    <w:rsid w:val="00943DF8"/>
    <w:rsid w:val="0094598B"/>
    <w:rsid w:val="00952F6E"/>
    <w:rsid w:val="009558F0"/>
    <w:rsid w:val="00955B5A"/>
    <w:rsid w:val="00971672"/>
    <w:rsid w:val="0097660C"/>
    <w:rsid w:val="00976A9B"/>
    <w:rsid w:val="00985BE7"/>
    <w:rsid w:val="00990934"/>
    <w:rsid w:val="00992E0A"/>
    <w:rsid w:val="009A2864"/>
    <w:rsid w:val="009C3F1E"/>
    <w:rsid w:val="009D0D2F"/>
    <w:rsid w:val="009D687E"/>
    <w:rsid w:val="009D6B87"/>
    <w:rsid w:val="009E6283"/>
    <w:rsid w:val="009F6DF2"/>
    <w:rsid w:val="00A023B9"/>
    <w:rsid w:val="00A121C8"/>
    <w:rsid w:val="00A16E6C"/>
    <w:rsid w:val="00A216DB"/>
    <w:rsid w:val="00A367AE"/>
    <w:rsid w:val="00A40BF0"/>
    <w:rsid w:val="00A51D0C"/>
    <w:rsid w:val="00A71811"/>
    <w:rsid w:val="00A764AC"/>
    <w:rsid w:val="00A84F36"/>
    <w:rsid w:val="00A92271"/>
    <w:rsid w:val="00A92B1D"/>
    <w:rsid w:val="00A935FC"/>
    <w:rsid w:val="00A975DB"/>
    <w:rsid w:val="00AB0DBA"/>
    <w:rsid w:val="00AB2D8D"/>
    <w:rsid w:val="00AB6E60"/>
    <w:rsid w:val="00AC2CC4"/>
    <w:rsid w:val="00AC38AA"/>
    <w:rsid w:val="00AE0AFA"/>
    <w:rsid w:val="00AE35BD"/>
    <w:rsid w:val="00B00355"/>
    <w:rsid w:val="00B12ADB"/>
    <w:rsid w:val="00B15E00"/>
    <w:rsid w:val="00B223D9"/>
    <w:rsid w:val="00B24D17"/>
    <w:rsid w:val="00B26518"/>
    <w:rsid w:val="00B51DAB"/>
    <w:rsid w:val="00B563B9"/>
    <w:rsid w:val="00B81860"/>
    <w:rsid w:val="00B90326"/>
    <w:rsid w:val="00BA6E34"/>
    <w:rsid w:val="00BB0D3A"/>
    <w:rsid w:val="00BD47F6"/>
    <w:rsid w:val="00BE34E6"/>
    <w:rsid w:val="00BE4FBC"/>
    <w:rsid w:val="00C03547"/>
    <w:rsid w:val="00C11F94"/>
    <w:rsid w:val="00C163FB"/>
    <w:rsid w:val="00C2282E"/>
    <w:rsid w:val="00C2683A"/>
    <w:rsid w:val="00C32293"/>
    <w:rsid w:val="00C334BD"/>
    <w:rsid w:val="00C373FD"/>
    <w:rsid w:val="00C515AB"/>
    <w:rsid w:val="00C54179"/>
    <w:rsid w:val="00C64D10"/>
    <w:rsid w:val="00C66E0D"/>
    <w:rsid w:val="00C709A1"/>
    <w:rsid w:val="00C80A40"/>
    <w:rsid w:val="00C80D66"/>
    <w:rsid w:val="00CB1F4F"/>
    <w:rsid w:val="00CB1FD9"/>
    <w:rsid w:val="00CB45A1"/>
    <w:rsid w:val="00CB4B1C"/>
    <w:rsid w:val="00CC0306"/>
    <w:rsid w:val="00CE505D"/>
    <w:rsid w:val="00CE667E"/>
    <w:rsid w:val="00CE680B"/>
    <w:rsid w:val="00D01390"/>
    <w:rsid w:val="00D062D5"/>
    <w:rsid w:val="00D10965"/>
    <w:rsid w:val="00D17261"/>
    <w:rsid w:val="00D256CE"/>
    <w:rsid w:val="00D40A7E"/>
    <w:rsid w:val="00D50164"/>
    <w:rsid w:val="00D64B14"/>
    <w:rsid w:val="00D825F3"/>
    <w:rsid w:val="00DA30E7"/>
    <w:rsid w:val="00DA34A2"/>
    <w:rsid w:val="00DA4071"/>
    <w:rsid w:val="00DA5B04"/>
    <w:rsid w:val="00DA73EA"/>
    <w:rsid w:val="00DB5442"/>
    <w:rsid w:val="00DD277B"/>
    <w:rsid w:val="00DD5508"/>
    <w:rsid w:val="00DE79AF"/>
    <w:rsid w:val="00DF4500"/>
    <w:rsid w:val="00DF7EAF"/>
    <w:rsid w:val="00DF7FC5"/>
    <w:rsid w:val="00E04260"/>
    <w:rsid w:val="00E0651E"/>
    <w:rsid w:val="00E177C5"/>
    <w:rsid w:val="00E557E2"/>
    <w:rsid w:val="00E609FC"/>
    <w:rsid w:val="00E70A67"/>
    <w:rsid w:val="00E72595"/>
    <w:rsid w:val="00E8655E"/>
    <w:rsid w:val="00E8728F"/>
    <w:rsid w:val="00EC4D2A"/>
    <w:rsid w:val="00EC4D58"/>
    <w:rsid w:val="00ED0EA1"/>
    <w:rsid w:val="00ED2613"/>
    <w:rsid w:val="00EE3875"/>
    <w:rsid w:val="00F11283"/>
    <w:rsid w:val="00F11755"/>
    <w:rsid w:val="00F23E2D"/>
    <w:rsid w:val="00F2452D"/>
    <w:rsid w:val="00F36131"/>
    <w:rsid w:val="00F4015C"/>
    <w:rsid w:val="00F42F85"/>
    <w:rsid w:val="00F50EE8"/>
    <w:rsid w:val="00F5578A"/>
    <w:rsid w:val="00F672A1"/>
    <w:rsid w:val="00F7655A"/>
    <w:rsid w:val="01A14A38"/>
    <w:rsid w:val="020A764B"/>
    <w:rsid w:val="03316C7C"/>
    <w:rsid w:val="03951677"/>
    <w:rsid w:val="043B0248"/>
    <w:rsid w:val="04EC6CE0"/>
    <w:rsid w:val="07557205"/>
    <w:rsid w:val="07A54CAD"/>
    <w:rsid w:val="0AB53F6D"/>
    <w:rsid w:val="0B446C7B"/>
    <w:rsid w:val="0B736809"/>
    <w:rsid w:val="0BEE6C24"/>
    <w:rsid w:val="0C4E0D27"/>
    <w:rsid w:val="0DC3169B"/>
    <w:rsid w:val="12105624"/>
    <w:rsid w:val="140C7F7D"/>
    <w:rsid w:val="15DE0B8A"/>
    <w:rsid w:val="16EF7B99"/>
    <w:rsid w:val="174E296F"/>
    <w:rsid w:val="192B15B9"/>
    <w:rsid w:val="193C12BF"/>
    <w:rsid w:val="19905B8D"/>
    <w:rsid w:val="19AE4445"/>
    <w:rsid w:val="1BC054AA"/>
    <w:rsid w:val="1CD177AE"/>
    <w:rsid w:val="1EEA361A"/>
    <w:rsid w:val="217A4CFD"/>
    <w:rsid w:val="231571B9"/>
    <w:rsid w:val="27306658"/>
    <w:rsid w:val="27F139D9"/>
    <w:rsid w:val="28CB035E"/>
    <w:rsid w:val="29C177B2"/>
    <w:rsid w:val="2A0D5FDA"/>
    <w:rsid w:val="2B9360B3"/>
    <w:rsid w:val="2DA81CAA"/>
    <w:rsid w:val="2F6C332E"/>
    <w:rsid w:val="2F7A6B19"/>
    <w:rsid w:val="2FA017F8"/>
    <w:rsid w:val="30C1740B"/>
    <w:rsid w:val="31A80AD1"/>
    <w:rsid w:val="32FC03FE"/>
    <w:rsid w:val="33F55271"/>
    <w:rsid w:val="344C2456"/>
    <w:rsid w:val="34E67C5B"/>
    <w:rsid w:val="38BE55E0"/>
    <w:rsid w:val="39D054FF"/>
    <w:rsid w:val="3A722F77"/>
    <w:rsid w:val="3A893F94"/>
    <w:rsid w:val="3ED74DFE"/>
    <w:rsid w:val="40262813"/>
    <w:rsid w:val="42270130"/>
    <w:rsid w:val="42A43B8E"/>
    <w:rsid w:val="42EF2E0C"/>
    <w:rsid w:val="456975A9"/>
    <w:rsid w:val="46BC5805"/>
    <w:rsid w:val="46F67499"/>
    <w:rsid w:val="46FA49BA"/>
    <w:rsid w:val="47845DF7"/>
    <w:rsid w:val="47D83BF0"/>
    <w:rsid w:val="48A5131B"/>
    <w:rsid w:val="4D230041"/>
    <w:rsid w:val="4DE431BA"/>
    <w:rsid w:val="4F9711E2"/>
    <w:rsid w:val="508A4965"/>
    <w:rsid w:val="512F1EA4"/>
    <w:rsid w:val="521474B1"/>
    <w:rsid w:val="52471F9E"/>
    <w:rsid w:val="52515083"/>
    <w:rsid w:val="528D74AF"/>
    <w:rsid w:val="54604F40"/>
    <w:rsid w:val="55AD543D"/>
    <w:rsid w:val="580608D1"/>
    <w:rsid w:val="5B8862CC"/>
    <w:rsid w:val="5D7212A0"/>
    <w:rsid w:val="5E1D0CB2"/>
    <w:rsid w:val="5E6F02B4"/>
    <w:rsid w:val="5EF7633D"/>
    <w:rsid w:val="605D6A6B"/>
    <w:rsid w:val="618114F7"/>
    <w:rsid w:val="6221788F"/>
    <w:rsid w:val="62EC2379"/>
    <w:rsid w:val="64186B6B"/>
    <w:rsid w:val="6636569D"/>
    <w:rsid w:val="6776222E"/>
    <w:rsid w:val="6BBC10FB"/>
    <w:rsid w:val="6BDF3CDE"/>
    <w:rsid w:val="6CDD6170"/>
    <w:rsid w:val="6E43296E"/>
    <w:rsid w:val="6FE640BB"/>
    <w:rsid w:val="702E21F8"/>
    <w:rsid w:val="71240928"/>
    <w:rsid w:val="743E384C"/>
    <w:rsid w:val="75CC18C5"/>
    <w:rsid w:val="760C4B27"/>
    <w:rsid w:val="765940A8"/>
    <w:rsid w:val="76920447"/>
    <w:rsid w:val="777050EB"/>
    <w:rsid w:val="77ED5412"/>
    <w:rsid w:val="783B5FDB"/>
    <w:rsid w:val="78BA2067"/>
    <w:rsid w:val="7A4D69E2"/>
    <w:rsid w:val="7CEB5B2A"/>
    <w:rsid w:val="7D072520"/>
    <w:rsid w:val="7F81406C"/>
    <w:rsid w:val="7FA51A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3"/>
    <w:unhideWhenUsed/>
    <w:qFormat/>
    <w:uiPriority w:val="99"/>
    <w:pPr>
      <w:tabs>
        <w:tab w:val="center" w:pos="4153"/>
        <w:tab w:val="right" w:pos="8306"/>
      </w:tabs>
      <w:snapToGrid w:val="0"/>
      <w:jc w:val="left"/>
    </w:pPr>
    <w:rPr>
      <w:sz w:val="18"/>
      <w:szCs w:val="18"/>
    </w:rPr>
  </w:style>
  <w:style w:type="paragraph" w:styleId="3">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spacing w:before="100" w:beforeAutospacing="1" w:after="100" w:afterAutospacing="1"/>
      <w:jc w:val="left"/>
    </w:pPr>
    <w:rPr>
      <w:rFonts w:ascii="Calibri" w:hAnsi="Calibri" w:eastAsia="宋体" w:cs="Times New Roman"/>
      <w:kern w:val="0"/>
      <w:sz w:val="24"/>
      <w:szCs w:val="24"/>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FollowedHyperlink"/>
    <w:basedOn w:val="7"/>
    <w:semiHidden/>
    <w:unhideWhenUsed/>
    <w:qFormat/>
    <w:uiPriority w:val="99"/>
    <w:rPr>
      <w:color w:val="954F72" w:themeColor="followedHyperlink"/>
      <w:u w:val="single"/>
      <w14:textFill>
        <w14:solidFill>
          <w14:schemeClr w14:val="folHlink"/>
        </w14:solidFill>
      </w14:textFill>
    </w:rPr>
  </w:style>
  <w:style w:type="character" w:styleId="10">
    <w:name w:val="Hyperlink"/>
    <w:basedOn w:val="7"/>
    <w:unhideWhenUsed/>
    <w:qFormat/>
    <w:uiPriority w:val="99"/>
    <w:rPr>
      <w:color w:val="000000"/>
      <w:u w:val="single"/>
    </w:rPr>
  </w:style>
  <w:style w:type="character" w:customStyle="1" w:styleId="11">
    <w:name w:val="未处理的提及1"/>
    <w:basedOn w:val="7"/>
    <w:semiHidden/>
    <w:unhideWhenUsed/>
    <w:qFormat/>
    <w:uiPriority w:val="99"/>
    <w:rPr>
      <w:color w:val="605E5C"/>
      <w:shd w:val="clear" w:color="auto" w:fill="E1DFDD"/>
    </w:rPr>
  </w:style>
  <w:style w:type="character" w:customStyle="1" w:styleId="12">
    <w:name w:val="页眉 字符"/>
    <w:basedOn w:val="7"/>
    <w:link w:val="3"/>
    <w:qFormat/>
    <w:uiPriority w:val="99"/>
    <w:rPr>
      <w:sz w:val="18"/>
      <w:szCs w:val="18"/>
    </w:rPr>
  </w:style>
  <w:style w:type="character" w:customStyle="1" w:styleId="13">
    <w:name w:val="页脚 字符"/>
    <w:basedOn w:val="7"/>
    <w:link w:val="2"/>
    <w:qFormat/>
    <w:uiPriority w:val="99"/>
    <w:rPr>
      <w:sz w:val="18"/>
      <w:szCs w:val="18"/>
    </w:rPr>
  </w:style>
  <w:style w:type="character" w:customStyle="1" w:styleId="14">
    <w:name w:val="未处理的提及2"/>
    <w:basedOn w:val="7"/>
    <w:semiHidden/>
    <w:unhideWhenUsed/>
    <w:uiPriority w:val="99"/>
    <w:rPr>
      <w:color w:val="605E5C"/>
      <w:shd w:val="clear" w:color="auto" w:fill="E1DFDD"/>
    </w:rPr>
  </w:style>
  <w:style w:type="paragraph" w:customStyle="1" w:styleId="15">
    <w:name w:val="text-tag"/>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6">
    <w:name w:val="Unresolved Mention"/>
    <w:basedOn w:val="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2A95A8-CC90-4B0C-A313-249091155F39}">
  <ds:schemaRefs/>
</ds:datastoreItem>
</file>

<file path=docProps/app.xml><?xml version="1.0" encoding="utf-8"?>
<Properties xmlns="http://schemas.openxmlformats.org/officeDocument/2006/extended-properties" xmlns:vt="http://schemas.openxmlformats.org/officeDocument/2006/docPropsVTypes">
  <Template>Normal</Template>
  <Pages>23</Pages>
  <Words>3127</Words>
  <Characters>17826</Characters>
  <Lines>148</Lines>
  <Paragraphs>41</Paragraphs>
  <TotalTime>6</TotalTime>
  <ScaleCrop>false</ScaleCrop>
  <LinksUpToDate>false</LinksUpToDate>
  <CharactersWithSpaces>20912</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2022-09-19T11:41:00Z</dcterms:created>
  <dc:creator>沈 鼎阳</dc:creator>
  <cp:lastModifiedBy>陈俊宏</cp:lastModifiedBy>
  <dcterms:modified xsi:type="dcterms:W3CDTF">2022-09-20T08:55:34Z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2D71C27C103848D7885A10FEECF9E425</vt:lpwstr>
  </property>
</Properties>
</file>